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17" w:rsidRDefault="00E511AB" w:rsidP="00F1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РАССМОТРЕНО»  </w:t>
      </w:r>
      <w:r w:rsidR="00F119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119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«УТВЕРЖДАЮ»</w:t>
      </w:r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педагогического</w:t>
      </w:r>
      <w:r w:rsidRPr="00F11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Директор</w:t>
      </w:r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и родительского комит</w:t>
      </w:r>
      <w:r w:rsidR="00E511AB">
        <w:rPr>
          <w:rFonts w:ascii="Times New Roman" w:hAnsi="Times New Roman" w:cs="Times New Roman"/>
          <w:sz w:val="28"/>
          <w:szCs w:val="28"/>
        </w:rPr>
        <w:t xml:space="preserve">ета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E511AB">
        <w:rPr>
          <w:rFonts w:ascii="Times New Roman" w:hAnsi="Times New Roman" w:cs="Times New Roman"/>
          <w:sz w:val="28"/>
          <w:szCs w:val="28"/>
        </w:rPr>
        <w:t>Вихлинская</w:t>
      </w:r>
      <w:proofErr w:type="spellEnd"/>
      <w:r w:rsidR="00E51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______ </w:t>
      </w:r>
      <w:proofErr w:type="spellStart"/>
      <w:r w:rsidR="00E511AB">
        <w:rPr>
          <w:rFonts w:ascii="Times New Roman" w:hAnsi="Times New Roman" w:cs="Times New Roman"/>
          <w:sz w:val="28"/>
          <w:szCs w:val="28"/>
        </w:rPr>
        <w:t>А.О.Магомедов</w:t>
      </w:r>
      <w:proofErr w:type="spellEnd"/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ПОЛОЖЕНИЕ</w:t>
      </w:r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 языках обучения, в том числе об обучении на иностранных языках в</w:t>
      </w:r>
    </w:p>
    <w:p w:rsidR="00F11917" w:rsidRDefault="00F11917" w:rsidP="00F1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Муниципальном казенном общеобразовательном учреждении</w:t>
      </w:r>
    </w:p>
    <w:p w:rsidR="00F11917" w:rsidRDefault="00F11917" w:rsidP="00F11917">
      <w:pPr>
        <w:jc w:val="center"/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</w:t>
      </w:r>
      <w:proofErr w:type="spellStart"/>
      <w:r w:rsidR="00E511AB">
        <w:rPr>
          <w:rFonts w:ascii="Times New Roman Bold" w:hAnsi="Times New Roman Bold" w:cs="Times New Roman Bold"/>
          <w:b/>
          <w:bCs/>
          <w:sz w:val="28"/>
          <w:szCs w:val="28"/>
        </w:rPr>
        <w:t>Вихлинская</w:t>
      </w:r>
      <w:proofErr w:type="spellEnd"/>
      <w:r w:rsidR="00E511AB">
        <w:rPr>
          <w:rFonts w:ascii="Times New Roman Bold" w:hAnsi="Times New Roman Bold" w:cs="Times New Roman 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средняя общеобразовательная школа»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1. Общее положение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1.1. Положение о языках образования (далее - Положение) разработано на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основе Федерального закона от 29.12.2012 № 27Э-ФЗ "Об образовании в Российской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Федерации" (далее - Федеральный закон "Об образовании в Российской Федерации"), в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соответствии с Законом Российской Федерации «О языках народов Российской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Федерации» от 25 октября 1991 года №1807-1, Законом Республики Дагестан "Об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образовании" от 16 июня 2016 года N 48 в, Постановлением правительства Республики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Дагестан от 15 октября 2015 года N 289 "О дополнительных мерах по изучению русского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языка и языков народов Дагестана в Республике Дагестан"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1.2. В соответствии со статьей 10 - Язык образования в Республике Дагестан закона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Республики Дагестан "Об образовании" от 16 июня 2016 года N 48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п 1. Языками обучения в Республике Дагестан являются русский язык и родные языки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народов Дагестана.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п.5. Каждый гражданин Российской Федерации, проживающий в Республике Дагестан,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имеет право на получение дошкольного, начального общего и основного общего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образования на родном языке из числа языков народов Дагестана, а также право на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изучение родного языка из числа языков народов Дагестана в пределах возможностей,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предоставляемых системой образования, в порядке, установленном законодательством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об образовании.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п. 6. Язык, языки образования определяются локальными нормативными актами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организации, осуществляющей образовательную деятельность по реализуемым ею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lastRenderedPageBreak/>
        <w:t>образовательным программам, в соответствии с федеральным законодательством и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законодательством Республики Дагестан.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 xml:space="preserve">1.3. Язык (языки) на котором ведутся обучение и воспитание русский и </w:t>
      </w:r>
      <w:proofErr w:type="spellStart"/>
      <w:r w:rsidR="002F5AE2">
        <w:rPr>
          <w:sz w:val="24"/>
        </w:rPr>
        <w:t>лакский</w:t>
      </w:r>
      <w:proofErr w:type="spellEnd"/>
      <w:r w:rsidRPr="00F11917">
        <w:rPr>
          <w:sz w:val="24"/>
        </w:rPr>
        <w:t>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Обучение и воспитание в МКОУ «</w:t>
      </w:r>
      <w:proofErr w:type="spellStart"/>
      <w:r w:rsidR="00E511AB">
        <w:rPr>
          <w:sz w:val="24"/>
        </w:rPr>
        <w:t>Вихлинская</w:t>
      </w:r>
      <w:proofErr w:type="spellEnd"/>
      <w:r w:rsidR="00E511AB">
        <w:rPr>
          <w:sz w:val="24"/>
        </w:rPr>
        <w:t xml:space="preserve"> </w:t>
      </w:r>
      <w:r w:rsidR="002F5AE2">
        <w:rPr>
          <w:sz w:val="24"/>
        </w:rPr>
        <w:t>СОШ</w:t>
      </w:r>
      <w:r w:rsidRPr="00F11917">
        <w:rPr>
          <w:sz w:val="24"/>
        </w:rPr>
        <w:t xml:space="preserve">» в 1 - </w:t>
      </w:r>
      <w:r w:rsidR="002674C2">
        <w:rPr>
          <w:sz w:val="24"/>
        </w:rPr>
        <w:t>11</w:t>
      </w:r>
      <w:r w:rsidRPr="00F11917">
        <w:rPr>
          <w:sz w:val="24"/>
        </w:rPr>
        <w:t>х классах ведется на</w:t>
      </w:r>
    </w:p>
    <w:p w:rsidR="00F11917" w:rsidRPr="00F11917" w:rsidRDefault="002674C2" w:rsidP="00F11917">
      <w:pPr>
        <w:rPr>
          <w:sz w:val="24"/>
        </w:rPr>
      </w:pPr>
      <w:proofErr w:type="spellStart"/>
      <w:r>
        <w:rPr>
          <w:sz w:val="24"/>
        </w:rPr>
        <w:t>лак</w:t>
      </w:r>
      <w:r w:rsidR="00F11917" w:rsidRPr="00F11917">
        <w:rPr>
          <w:sz w:val="24"/>
        </w:rPr>
        <w:t>ском</w:t>
      </w:r>
      <w:proofErr w:type="spellEnd"/>
      <w:r w:rsidR="00F11917" w:rsidRPr="00F11917">
        <w:rPr>
          <w:sz w:val="24"/>
        </w:rPr>
        <w:t xml:space="preserve"> языке, в </w:t>
      </w:r>
      <w:r>
        <w:rPr>
          <w:sz w:val="24"/>
        </w:rPr>
        <w:t>1</w:t>
      </w:r>
      <w:r w:rsidR="00F11917" w:rsidRPr="00F11917">
        <w:rPr>
          <w:sz w:val="24"/>
        </w:rPr>
        <w:t xml:space="preserve"> - 11х классах на русском языке.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В МКОУ «</w:t>
      </w:r>
      <w:proofErr w:type="spellStart"/>
      <w:r w:rsidR="00E511AB">
        <w:rPr>
          <w:sz w:val="24"/>
        </w:rPr>
        <w:t>Вихлинская</w:t>
      </w:r>
      <w:proofErr w:type="spellEnd"/>
      <w:r w:rsidR="00E511AB">
        <w:rPr>
          <w:sz w:val="24"/>
        </w:rPr>
        <w:t xml:space="preserve"> </w:t>
      </w:r>
      <w:r w:rsidR="002F5AE2">
        <w:rPr>
          <w:sz w:val="24"/>
        </w:rPr>
        <w:t>СОШ</w:t>
      </w:r>
      <w:r w:rsidRPr="00F11917">
        <w:rPr>
          <w:sz w:val="24"/>
        </w:rPr>
        <w:t>» в качестве государственных языков Республики Дагестан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 xml:space="preserve">преподаются русский и </w:t>
      </w:r>
      <w:proofErr w:type="spellStart"/>
      <w:r w:rsidR="002F5AE2">
        <w:rPr>
          <w:sz w:val="24"/>
        </w:rPr>
        <w:t>лакский</w:t>
      </w:r>
      <w:proofErr w:type="spellEnd"/>
      <w:r w:rsidRPr="00F11917">
        <w:rPr>
          <w:sz w:val="24"/>
        </w:rPr>
        <w:t xml:space="preserve"> языки. Преподавание осуществляются в соответствии с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федеральными государственными образовательными стандартами.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1.4. Настоящее Положение обязательно для исполнения всеми участниками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образовательного процесса.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2. Язык образования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2.1. В соответствии с ст. 14 п. 1 Закона РФ «Об образовании в Российской Федерации» в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МКОУ «</w:t>
      </w:r>
      <w:proofErr w:type="spellStart"/>
      <w:r w:rsidR="00E511AB">
        <w:rPr>
          <w:sz w:val="24"/>
        </w:rPr>
        <w:t>Вихлинская</w:t>
      </w:r>
      <w:proofErr w:type="spellEnd"/>
      <w:r w:rsidR="00E511AB">
        <w:rPr>
          <w:sz w:val="24"/>
        </w:rPr>
        <w:t xml:space="preserve"> </w:t>
      </w:r>
      <w:r w:rsidR="002F5AE2">
        <w:rPr>
          <w:sz w:val="24"/>
        </w:rPr>
        <w:t>СОШ</w:t>
      </w:r>
      <w:r w:rsidRPr="00F11917">
        <w:rPr>
          <w:sz w:val="24"/>
        </w:rPr>
        <w:t>» гарантируется получение образования на государственном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языке Российской Федерации, а также выбор языка обучения и воспитания в пределах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возможностей, предоставляемых системой образования.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3. Изучение русского языка как государственного языка Российской Федерации.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3.1. Русский язык, как государственный язык Российской Федерации изучается во всех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классах в соответствии с Законом Российской Федерации «О языках народов Российской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Федерации» от 25 октября 1991 года №1807-1 и с Федеральным законом «Об образовании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в Российской Федерации» от 29.12.2012 года №273- ФЗ.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3.2. Изучение русского языка как государственного языка в школе регулируется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государственными образовательными стандартами. В региональном Базисном учебном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плане, составленном на основе федерального Базисного плана, отводятся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соответствующие часы на изучение русского языка как государственного языка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Российской Федерации.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3.3. Во всех классах школы русский язык изучается в объемах, предусмотренных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Базисным учебным планом для школ Российской Федерации, ни в одном из них не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должно допускаться сокращение количества часов на изучение русского языка.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3.4. В образовательном процессе должны использоваться только те учебники, которые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утверждены и рекомендованы (или допущены) Министерством образования и науки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lastRenderedPageBreak/>
        <w:t>Российской Федерации.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 xml:space="preserve">4. Изучение </w:t>
      </w:r>
      <w:r w:rsidR="0003184B">
        <w:rPr>
          <w:sz w:val="24"/>
        </w:rPr>
        <w:t>лак</w:t>
      </w:r>
      <w:r w:rsidRPr="00F11917">
        <w:rPr>
          <w:sz w:val="24"/>
        </w:rPr>
        <w:t>ского языка как государственного языка Республики Дагестан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 xml:space="preserve">3.1. </w:t>
      </w:r>
      <w:proofErr w:type="spellStart"/>
      <w:r w:rsidR="002F5AE2">
        <w:rPr>
          <w:sz w:val="24"/>
        </w:rPr>
        <w:t>Лакский</w:t>
      </w:r>
      <w:proofErr w:type="spellEnd"/>
      <w:r w:rsidRPr="00F11917">
        <w:rPr>
          <w:sz w:val="24"/>
        </w:rPr>
        <w:t xml:space="preserve"> язык, как государственный язык Республики Дагестан изучается в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образовательном учреждении во всех классах, в соответствии с Конституцией Российской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Федерации (ст. 68), Законом Российской Федерации «О языках народов Российской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Федерации» от 25 октября 1991 года №1807-1, Федеральным законом «Об образовании в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Российской Федерации» от 29.12.2012 года № 273—ФЗ, и с Законом Республики Дагестан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 xml:space="preserve">«Об образовании в Республике </w:t>
      </w:r>
      <w:r w:rsidR="00E511AB" w:rsidRPr="00F11917">
        <w:rPr>
          <w:sz w:val="24"/>
        </w:rPr>
        <w:t>Дагестан»</w:t>
      </w:r>
      <w:r w:rsidRPr="00F11917">
        <w:rPr>
          <w:sz w:val="24"/>
        </w:rPr>
        <w:t xml:space="preserve"> от 16 июня 2014 года № 48.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 xml:space="preserve">3.2. Изучение </w:t>
      </w:r>
      <w:proofErr w:type="spellStart"/>
      <w:r w:rsidR="002F5AE2">
        <w:rPr>
          <w:sz w:val="24"/>
        </w:rPr>
        <w:t>лак</w:t>
      </w:r>
      <w:r w:rsidRPr="00F11917">
        <w:rPr>
          <w:sz w:val="24"/>
        </w:rPr>
        <w:t>ского</w:t>
      </w:r>
      <w:proofErr w:type="spellEnd"/>
      <w:r w:rsidRPr="00F11917">
        <w:rPr>
          <w:sz w:val="24"/>
        </w:rPr>
        <w:t xml:space="preserve"> языка в качестве государственного языка Республики Дагестан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организовано за счет учебного времени, отведенного на изучение часов регионального</w:t>
      </w:r>
    </w:p>
    <w:p w:rsidR="00F11917" w:rsidRPr="00F11917" w:rsidRDefault="00F11917" w:rsidP="00F11917">
      <w:pPr>
        <w:rPr>
          <w:sz w:val="24"/>
        </w:rPr>
      </w:pPr>
      <w:r w:rsidRPr="00F11917">
        <w:rPr>
          <w:sz w:val="24"/>
        </w:rPr>
        <w:t>компонента.</w:t>
      </w:r>
    </w:p>
    <w:p w:rsidR="00886748" w:rsidRPr="00F11917" w:rsidRDefault="00F11917" w:rsidP="00F11917">
      <w:pPr>
        <w:rPr>
          <w:sz w:val="24"/>
        </w:rPr>
      </w:pPr>
      <w:r w:rsidRPr="00F11917">
        <w:rPr>
          <w:sz w:val="24"/>
        </w:rPr>
        <w:t>Локальный акт вступает в силу с момента его утверждения.</w:t>
      </w:r>
    </w:p>
    <w:sectPr w:rsidR="00886748" w:rsidRPr="00F1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17"/>
    <w:rsid w:val="0003184B"/>
    <w:rsid w:val="002674C2"/>
    <w:rsid w:val="002F5AE2"/>
    <w:rsid w:val="00886748"/>
    <w:rsid w:val="00E511AB"/>
    <w:rsid w:val="00F1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87DE"/>
  <w15:chartTrackingRefBased/>
  <w15:docId w15:val="{E14B9F35-28C5-4CB5-AEBC-D2C412EE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 дадуев</dc:creator>
  <cp:keywords/>
  <dc:description/>
  <cp:lastModifiedBy>Сулейман</cp:lastModifiedBy>
  <cp:revision>4</cp:revision>
  <dcterms:created xsi:type="dcterms:W3CDTF">2017-12-06T08:41:00Z</dcterms:created>
  <dcterms:modified xsi:type="dcterms:W3CDTF">2017-12-11T16:22:00Z</dcterms:modified>
</cp:coreProperties>
</file>