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F7" w:rsidRPr="00F04E74" w:rsidRDefault="00BC32F7" w:rsidP="00F04E7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C32F7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F04E74" w:rsidRPr="00F04E74">
        <w:rPr>
          <w:rFonts w:ascii="Times New Roman" w:hAnsi="Times New Roman"/>
          <w:b/>
          <w:sz w:val="32"/>
          <w:szCs w:val="32"/>
        </w:rPr>
        <w:t>МКОУ «Вихлинская средняя общеобразовательная школа»</w:t>
      </w:r>
      <w:r w:rsidRPr="00F04E74">
        <w:rPr>
          <w:rFonts w:ascii="Times New Roman" w:hAnsi="Times New Roman"/>
          <w:b/>
          <w:sz w:val="32"/>
          <w:szCs w:val="32"/>
        </w:rPr>
        <w:t xml:space="preserve"> </w:t>
      </w:r>
    </w:p>
    <w:p w:rsidR="00BC32F7" w:rsidRPr="00BC32F7" w:rsidRDefault="00BC32F7" w:rsidP="00BC32F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C32F7" w:rsidRDefault="00BC32F7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344" w:rsidRDefault="001B2344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344" w:rsidRDefault="001B2344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2344" w:rsidRPr="00BC32F7" w:rsidRDefault="001B2344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2F7" w:rsidRPr="00BC32F7" w:rsidRDefault="00BC32F7" w:rsidP="00BC32F7">
      <w:pPr>
        <w:spacing w:after="0"/>
        <w:jc w:val="center"/>
        <w:rPr>
          <w:rFonts w:ascii="Times New Roman" w:hAnsi="Times New Roman"/>
          <w:b/>
          <w:sz w:val="28"/>
          <w:szCs w:val="36"/>
          <w:u w:val="single"/>
        </w:rPr>
      </w:pPr>
      <w:r w:rsidRPr="00BC32F7">
        <w:rPr>
          <w:rFonts w:ascii="Times New Roman" w:hAnsi="Times New Roman"/>
          <w:b/>
          <w:sz w:val="28"/>
          <w:szCs w:val="28"/>
        </w:rPr>
        <w:t xml:space="preserve">Рабочая программа курса </w:t>
      </w:r>
      <w:r w:rsidRPr="00BC32F7">
        <w:rPr>
          <w:rFonts w:ascii="Times New Roman" w:hAnsi="Times New Roman"/>
          <w:b/>
          <w:sz w:val="28"/>
          <w:szCs w:val="36"/>
        </w:rPr>
        <w:t>«</w:t>
      </w:r>
      <w:r w:rsidR="005C26D1">
        <w:rPr>
          <w:rFonts w:ascii="Times New Roman" w:hAnsi="Times New Roman"/>
          <w:b/>
          <w:sz w:val="28"/>
          <w:szCs w:val="36"/>
        </w:rPr>
        <w:t>Геометрия</w:t>
      </w:r>
      <w:r w:rsidRPr="00BC32F7">
        <w:rPr>
          <w:rFonts w:ascii="Times New Roman" w:hAnsi="Times New Roman"/>
          <w:b/>
          <w:sz w:val="28"/>
          <w:szCs w:val="36"/>
        </w:rPr>
        <w:t>»</w:t>
      </w:r>
    </w:p>
    <w:p w:rsidR="00BC32F7" w:rsidRPr="00BC32F7" w:rsidRDefault="00BC32F7" w:rsidP="00BC32F7">
      <w:pPr>
        <w:spacing w:after="0"/>
        <w:jc w:val="center"/>
        <w:rPr>
          <w:rFonts w:ascii="Times New Roman" w:hAnsi="Times New Roman"/>
          <w:b/>
          <w:sz w:val="28"/>
          <w:szCs w:val="36"/>
        </w:rPr>
      </w:pPr>
      <w:r w:rsidRPr="00BC32F7">
        <w:rPr>
          <w:rFonts w:ascii="Times New Roman" w:hAnsi="Times New Roman"/>
          <w:b/>
          <w:sz w:val="28"/>
          <w:szCs w:val="36"/>
        </w:rPr>
        <w:t>(</w:t>
      </w:r>
      <w:r w:rsidR="005C26D1" w:rsidRPr="006D7604">
        <w:rPr>
          <w:rFonts w:ascii="Times New Roman" w:hAnsi="Times New Roman"/>
          <w:sz w:val="28"/>
          <w:szCs w:val="28"/>
        </w:rPr>
        <w:t>Базовое изучение предмета</w:t>
      </w:r>
      <w:r w:rsidRPr="00BC32F7">
        <w:rPr>
          <w:rFonts w:ascii="Times New Roman" w:hAnsi="Times New Roman"/>
          <w:b/>
          <w:sz w:val="28"/>
          <w:szCs w:val="36"/>
        </w:rPr>
        <w:t>)</w:t>
      </w:r>
    </w:p>
    <w:p w:rsidR="00BC32F7" w:rsidRPr="00BC32F7" w:rsidRDefault="00BC32F7" w:rsidP="00BC32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C32F7">
        <w:rPr>
          <w:rFonts w:ascii="Times New Roman" w:hAnsi="Times New Roman"/>
          <w:b/>
          <w:sz w:val="28"/>
          <w:szCs w:val="28"/>
        </w:rPr>
        <w:t>(</w:t>
      </w:r>
      <w:r w:rsidR="005C26D1">
        <w:rPr>
          <w:rFonts w:ascii="Times New Roman" w:hAnsi="Times New Roman"/>
          <w:b/>
          <w:sz w:val="28"/>
          <w:szCs w:val="28"/>
        </w:rPr>
        <w:t>68</w:t>
      </w:r>
      <w:r w:rsidRPr="00BC32F7">
        <w:rPr>
          <w:rFonts w:ascii="Times New Roman" w:hAnsi="Times New Roman"/>
          <w:b/>
          <w:sz w:val="28"/>
          <w:szCs w:val="28"/>
        </w:rPr>
        <w:t xml:space="preserve"> часов/</w:t>
      </w:r>
      <w:r w:rsidR="005C26D1">
        <w:rPr>
          <w:rFonts w:ascii="Times New Roman" w:hAnsi="Times New Roman"/>
          <w:b/>
          <w:sz w:val="28"/>
          <w:szCs w:val="28"/>
        </w:rPr>
        <w:t>2</w:t>
      </w:r>
      <w:r w:rsidRPr="00BC32F7">
        <w:rPr>
          <w:rFonts w:ascii="Times New Roman" w:hAnsi="Times New Roman"/>
          <w:b/>
          <w:sz w:val="28"/>
          <w:szCs w:val="28"/>
        </w:rPr>
        <w:t xml:space="preserve"> час</w:t>
      </w:r>
      <w:r w:rsidR="005C26D1">
        <w:rPr>
          <w:rFonts w:ascii="Times New Roman" w:hAnsi="Times New Roman"/>
          <w:b/>
          <w:sz w:val="28"/>
          <w:szCs w:val="28"/>
        </w:rPr>
        <w:t>а</w:t>
      </w:r>
      <w:r w:rsidRPr="00BC32F7">
        <w:rPr>
          <w:rFonts w:ascii="Times New Roman" w:hAnsi="Times New Roman"/>
          <w:b/>
          <w:sz w:val="28"/>
          <w:szCs w:val="28"/>
        </w:rPr>
        <w:t xml:space="preserve"> в неделю - </w:t>
      </w:r>
      <w:r w:rsidR="005C26D1">
        <w:rPr>
          <w:rFonts w:ascii="Times New Roman" w:hAnsi="Times New Roman"/>
          <w:b/>
          <w:sz w:val="28"/>
          <w:szCs w:val="28"/>
        </w:rPr>
        <w:t>10</w:t>
      </w:r>
      <w:r w:rsidRPr="00BC32F7">
        <w:rPr>
          <w:rFonts w:ascii="Times New Roman" w:hAnsi="Times New Roman"/>
          <w:b/>
          <w:sz w:val="28"/>
          <w:szCs w:val="28"/>
        </w:rPr>
        <w:t xml:space="preserve"> класс)                                                                          </w:t>
      </w:r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b/>
        </w:rPr>
      </w:pPr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b/>
        </w:rPr>
      </w:pPr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b/>
        </w:rPr>
      </w:pPr>
    </w:p>
    <w:p w:rsidR="00BC32F7" w:rsidRPr="00BC32F7" w:rsidRDefault="00BC32F7" w:rsidP="00BC32F7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 w:rsidRPr="00BC32F7">
        <w:rPr>
          <w:rFonts w:ascii="Times New Roman" w:hAnsi="Times New Roman"/>
          <w:sz w:val="28"/>
          <w:szCs w:val="28"/>
          <w:u w:val="single"/>
        </w:rPr>
        <w:t>Составитель</w:t>
      </w:r>
      <w:r w:rsidRPr="00BC32F7">
        <w:rPr>
          <w:rFonts w:ascii="Times New Roman" w:hAnsi="Times New Roman"/>
          <w:sz w:val="28"/>
          <w:szCs w:val="28"/>
        </w:rPr>
        <w:t xml:space="preserve">: </w:t>
      </w:r>
    </w:p>
    <w:p w:rsidR="00F04E74" w:rsidRDefault="00F04E74" w:rsidP="00BC32F7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Османова Ж.М.</w:t>
      </w:r>
    </w:p>
    <w:p w:rsidR="00BC32F7" w:rsidRPr="00BC32F7" w:rsidRDefault="00F04E74" w:rsidP="00BC32F7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Высшей </w:t>
      </w:r>
      <w:r w:rsidR="00BC32F7" w:rsidRPr="00BC32F7">
        <w:rPr>
          <w:rFonts w:ascii="Times New Roman" w:hAnsi="Times New Roman"/>
          <w:sz w:val="28"/>
          <w:szCs w:val="28"/>
        </w:rPr>
        <w:t>квалификационной категории</w:t>
      </w:r>
    </w:p>
    <w:p w:rsidR="00BC32F7" w:rsidRPr="00BC32F7" w:rsidRDefault="00BC32F7" w:rsidP="00BC3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32F7" w:rsidRPr="00BC32F7" w:rsidRDefault="00BC32F7" w:rsidP="00BC32F7">
      <w:pPr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C32F7" w:rsidRPr="00BC32F7" w:rsidRDefault="00BC32F7" w:rsidP="00BC32F7">
      <w:pPr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C32F7" w:rsidRPr="00BC32F7" w:rsidRDefault="00BC32F7" w:rsidP="00BC32F7">
      <w:pPr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BC32F7" w:rsidRPr="00BC32F7" w:rsidRDefault="00F04E74" w:rsidP="00BC32F7">
      <w:pPr>
        <w:jc w:val="center"/>
        <w:rPr>
          <w:rFonts w:ascii="Times New Roman" w:hAnsi="Times New Roman"/>
          <w:color w:val="0F243E"/>
          <w:sz w:val="28"/>
          <w:szCs w:val="28"/>
        </w:rPr>
      </w:pPr>
      <w:r>
        <w:rPr>
          <w:rFonts w:ascii="Times New Roman" w:hAnsi="Times New Roman"/>
          <w:color w:val="0F243E"/>
          <w:sz w:val="28"/>
          <w:szCs w:val="28"/>
        </w:rPr>
        <w:t>2019</w:t>
      </w:r>
      <w:r w:rsidR="00BC32F7" w:rsidRPr="00BC32F7">
        <w:rPr>
          <w:rFonts w:ascii="Times New Roman" w:hAnsi="Times New Roman"/>
          <w:color w:val="0F243E"/>
          <w:sz w:val="28"/>
          <w:szCs w:val="28"/>
        </w:rPr>
        <w:t xml:space="preserve"> год</w:t>
      </w:r>
    </w:p>
    <w:p w:rsidR="00F04E74" w:rsidRDefault="00F04E74" w:rsidP="00503663">
      <w:pPr>
        <w:spacing w:before="24" w:after="24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F04E74" w:rsidRDefault="00F04E74" w:rsidP="00503663">
      <w:pPr>
        <w:spacing w:before="24" w:after="24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503663" w:rsidRPr="006C1DC0" w:rsidRDefault="00503663" w:rsidP="00503663">
      <w:pPr>
        <w:spacing w:before="24" w:after="24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6C1DC0">
        <w:rPr>
          <w:rFonts w:ascii="Times New Roman" w:hAnsi="Times New Roman"/>
          <w:b/>
          <w:bCs/>
          <w:color w:val="000000"/>
          <w:sz w:val="28"/>
          <w:szCs w:val="24"/>
        </w:rPr>
        <w:t>Пояснительная записка.</w:t>
      </w:r>
    </w:p>
    <w:p w:rsidR="00503663" w:rsidRPr="00EE7DA6" w:rsidRDefault="00503663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3663" w:rsidRPr="006C1DC0" w:rsidRDefault="00503663" w:rsidP="00503663">
      <w:pPr>
        <w:spacing w:before="24" w:after="24"/>
        <w:jc w:val="both"/>
        <w:rPr>
          <w:rFonts w:ascii="Times New Roman" w:hAnsi="Times New Roman"/>
          <w:color w:val="000000"/>
          <w:sz w:val="24"/>
          <w:szCs w:val="24"/>
        </w:rPr>
      </w:pPr>
      <w:r w:rsidRPr="006C1DC0">
        <w:rPr>
          <w:rFonts w:ascii="Times New Roman" w:hAnsi="Times New Roman"/>
          <w:b/>
          <w:bCs/>
          <w:color w:val="000000"/>
          <w:sz w:val="24"/>
          <w:szCs w:val="24"/>
        </w:rPr>
        <w:t>1.1. Рабочая</w:t>
      </w:r>
      <w:r w:rsidR="004044E4" w:rsidRPr="006C1DC0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программа курса «Геометрия» в </w:t>
      </w:r>
      <w:r w:rsidR="00DB4195">
        <w:rPr>
          <w:rFonts w:ascii="Times New Roman" w:hAnsi="Times New Roman"/>
          <w:b/>
          <w:bCs/>
          <w:color w:val="000000"/>
          <w:sz w:val="24"/>
          <w:szCs w:val="24"/>
        </w:rPr>
        <w:t>10</w:t>
      </w:r>
      <w:r w:rsidRPr="006C1DC0">
        <w:rPr>
          <w:rFonts w:ascii="Times New Roman" w:hAnsi="Times New Roman"/>
          <w:b/>
          <w:bCs/>
          <w:color w:val="000000"/>
          <w:sz w:val="24"/>
          <w:szCs w:val="24"/>
        </w:rPr>
        <w:t xml:space="preserve"> классе составлена на основе следующих нормативных документов и методических рекомендаций:</w:t>
      </w:r>
    </w:p>
    <w:p w:rsidR="00503663" w:rsidRPr="00EE7DA6" w:rsidRDefault="00503663" w:rsidP="00503663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hAnsi="Times New Roman"/>
          <w:color w:val="000000"/>
          <w:sz w:val="24"/>
          <w:szCs w:val="24"/>
        </w:rPr>
      </w:pPr>
      <w:r w:rsidRPr="00EE7DA6">
        <w:rPr>
          <w:rFonts w:ascii="Times New Roman" w:hAnsi="Times New Roman"/>
          <w:color w:val="000000"/>
          <w:sz w:val="24"/>
          <w:szCs w:val="24"/>
        </w:rPr>
        <w:t>Федеральный компонент государственного стандарта общего образования: Приказ МО Российской Федерации № 1089 от 05.03.2004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503663" w:rsidRPr="00EE7DA6" w:rsidRDefault="00503663" w:rsidP="00503663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hAnsi="Times New Roman"/>
          <w:color w:val="000000"/>
          <w:sz w:val="24"/>
          <w:szCs w:val="24"/>
        </w:rPr>
      </w:pPr>
      <w:r w:rsidRPr="00EE7DA6">
        <w:rPr>
          <w:rFonts w:ascii="Times New Roman" w:hAnsi="Times New Roman"/>
          <w:color w:val="000000"/>
          <w:sz w:val="24"/>
          <w:szCs w:val="24"/>
        </w:rPr>
        <w:t xml:space="preserve"> 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</w:t>
      </w:r>
      <w:r w:rsidR="00BB624D">
        <w:rPr>
          <w:rFonts w:ascii="Times New Roman" w:hAnsi="Times New Roman"/>
          <w:color w:val="000000"/>
          <w:sz w:val="24"/>
          <w:szCs w:val="24"/>
        </w:rPr>
        <w:t>5</w:t>
      </w:r>
      <w:r w:rsidRPr="00EE7DA6">
        <w:rPr>
          <w:rFonts w:ascii="Times New Roman" w:hAnsi="Times New Roman"/>
          <w:color w:val="000000"/>
          <w:sz w:val="24"/>
          <w:szCs w:val="24"/>
        </w:rPr>
        <w:t>-201</w:t>
      </w:r>
      <w:r w:rsidR="00BB624D">
        <w:rPr>
          <w:rFonts w:ascii="Times New Roman" w:hAnsi="Times New Roman"/>
          <w:color w:val="000000"/>
          <w:sz w:val="24"/>
          <w:szCs w:val="24"/>
        </w:rPr>
        <w:t xml:space="preserve">6 </w:t>
      </w:r>
      <w:r w:rsidRPr="00EE7DA6">
        <w:rPr>
          <w:rFonts w:ascii="Times New Roman" w:hAnsi="Times New Roman"/>
          <w:color w:val="000000"/>
          <w:sz w:val="24"/>
          <w:szCs w:val="24"/>
        </w:rPr>
        <w:t>учебный год.</w:t>
      </w:r>
    </w:p>
    <w:p w:rsidR="00503663" w:rsidRPr="00EE7DA6" w:rsidRDefault="00503663" w:rsidP="00503663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hAnsi="Times New Roman"/>
          <w:color w:val="000000"/>
          <w:sz w:val="24"/>
          <w:szCs w:val="24"/>
        </w:rPr>
      </w:pPr>
      <w:r w:rsidRPr="00EE7DA6">
        <w:rPr>
          <w:rFonts w:ascii="Times New Roman" w:hAnsi="Times New Roman"/>
          <w:color w:val="000000"/>
          <w:sz w:val="24"/>
          <w:szCs w:val="24"/>
        </w:rPr>
        <w:t>. Образовательная программа МОУ «СОШ № 19» на 201</w:t>
      </w:r>
      <w:r w:rsidR="00E35F5A">
        <w:rPr>
          <w:rFonts w:ascii="Times New Roman" w:hAnsi="Times New Roman"/>
          <w:color w:val="000000"/>
          <w:sz w:val="24"/>
          <w:szCs w:val="24"/>
        </w:rPr>
        <w:t>3</w:t>
      </w:r>
      <w:r w:rsidRPr="00EE7DA6">
        <w:rPr>
          <w:rFonts w:ascii="Times New Roman" w:hAnsi="Times New Roman"/>
          <w:color w:val="000000"/>
          <w:sz w:val="24"/>
          <w:szCs w:val="24"/>
        </w:rPr>
        <w:t>-201</w:t>
      </w:r>
      <w:r w:rsidR="00BB624D">
        <w:rPr>
          <w:rFonts w:ascii="Times New Roman" w:hAnsi="Times New Roman"/>
          <w:color w:val="000000"/>
          <w:sz w:val="24"/>
          <w:szCs w:val="24"/>
        </w:rPr>
        <w:t>6</w:t>
      </w:r>
      <w:r w:rsidRPr="00EE7DA6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503663" w:rsidRPr="00EE7DA6" w:rsidRDefault="00503663" w:rsidP="00503663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hAnsi="Times New Roman"/>
          <w:color w:val="000000"/>
          <w:sz w:val="24"/>
          <w:szCs w:val="24"/>
        </w:rPr>
      </w:pPr>
      <w:r w:rsidRPr="00EE7DA6">
        <w:rPr>
          <w:rFonts w:ascii="Times New Roman" w:hAnsi="Times New Roman"/>
          <w:color w:val="000000"/>
          <w:sz w:val="24"/>
          <w:szCs w:val="24"/>
        </w:rPr>
        <w:t xml:space="preserve"> Учебный план МОУ «СОШ № 19» на 201</w:t>
      </w:r>
      <w:r w:rsidR="00BB624D">
        <w:rPr>
          <w:rFonts w:ascii="Times New Roman" w:hAnsi="Times New Roman"/>
          <w:color w:val="000000"/>
          <w:sz w:val="24"/>
          <w:szCs w:val="24"/>
        </w:rPr>
        <w:t>5</w:t>
      </w:r>
      <w:r w:rsidRPr="00EE7DA6">
        <w:rPr>
          <w:rFonts w:ascii="Times New Roman" w:hAnsi="Times New Roman"/>
          <w:color w:val="000000"/>
          <w:sz w:val="24"/>
          <w:szCs w:val="24"/>
        </w:rPr>
        <w:t>-201</w:t>
      </w:r>
      <w:r w:rsidR="00BB624D">
        <w:rPr>
          <w:rFonts w:ascii="Times New Roman" w:hAnsi="Times New Roman"/>
          <w:color w:val="000000"/>
          <w:sz w:val="24"/>
          <w:szCs w:val="24"/>
        </w:rPr>
        <w:t>6</w:t>
      </w:r>
      <w:r w:rsidRPr="00EE7DA6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503663" w:rsidRPr="00EE7DA6" w:rsidRDefault="00503663" w:rsidP="00503663">
      <w:pPr>
        <w:pStyle w:val="a3"/>
        <w:numPr>
          <w:ilvl w:val="0"/>
          <w:numId w:val="2"/>
        </w:numPr>
        <w:spacing w:before="24" w:after="24"/>
        <w:jc w:val="both"/>
        <w:rPr>
          <w:rFonts w:ascii="Times New Roman" w:hAnsi="Times New Roman"/>
          <w:color w:val="000000"/>
          <w:sz w:val="24"/>
          <w:szCs w:val="24"/>
        </w:rPr>
      </w:pPr>
      <w:r w:rsidRPr="00EE7DA6">
        <w:rPr>
          <w:rFonts w:ascii="Times New Roman" w:hAnsi="Times New Roman"/>
          <w:color w:val="000000"/>
          <w:sz w:val="24"/>
          <w:szCs w:val="24"/>
        </w:rPr>
        <w:t xml:space="preserve"> Программа курса «Геометрия» для </w:t>
      </w:r>
      <w:r w:rsidR="00DB4195">
        <w:rPr>
          <w:rFonts w:ascii="Times New Roman" w:hAnsi="Times New Roman"/>
          <w:color w:val="000000"/>
          <w:sz w:val="24"/>
          <w:szCs w:val="24"/>
        </w:rPr>
        <w:t>10-11</w:t>
      </w:r>
      <w:r w:rsidRPr="00EE7DA6">
        <w:rPr>
          <w:rFonts w:ascii="Times New Roman" w:hAnsi="Times New Roman"/>
          <w:color w:val="000000"/>
          <w:sz w:val="24"/>
          <w:szCs w:val="24"/>
        </w:rPr>
        <w:t xml:space="preserve"> классов. Автор: А.В.Погорелов. Авторская программа полностью соответствует миссии, целям и задачам общеобразовательной школы.</w:t>
      </w:r>
    </w:p>
    <w:p w:rsidR="00503663" w:rsidRDefault="00503663" w:rsidP="00503663">
      <w:pPr>
        <w:spacing w:after="0" w:line="240" w:lineRule="auto"/>
        <w:ind w:right="-27"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7169A" w:rsidRDefault="00DB4195" w:rsidP="00D24959">
      <w:pPr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</w:t>
      </w:r>
      <w:r w:rsidR="00503663" w:rsidRPr="006C1DC0">
        <w:rPr>
          <w:rFonts w:ascii="Times New Roman" w:hAnsi="Times New Roman"/>
          <w:b/>
          <w:sz w:val="24"/>
          <w:szCs w:val="24"/>
        </w:rPr>
        <w:t>. Цели курса:</w:t>
      </w:r>
    </w:p>
    <w:p w:rsidR="00D24959" w:rsidRPr="00D24959" w:rsidRDefault="00D24959" w:rsidP="00D24959">
      <w:pPr>
        <w:ind w:right="-5" w:firstLine="360"/>
        <w:jc w:val="both"/>
        <w:rPr>
          <w:rFonts w:ascii="Times New Roman" w:hAnsi="Times New Roman"/>
          <w:sz w:val="24"/>
          <w:szCs w:val="24"/>
        </w:rPr>
      </w:pPr>
      <w:r w:rsidRPr="00D24959">
        <w:rPr>
          <w:rFonts w:ascii="Times New Roman" w:hAnsi="Times New Roman"/>
          <w:sz w:val="24"/>
          <w:szCs w:val="24"/>
        </w:rPr>
        <w:t xml:space="preserve">Изучение математики в старшей школе на базовом уровне направлено на достижение следующих целей: </w:t>
      </w:r>
    </w:p>
    <w:p w:rsidR="00D24959" w:rsidRPr="00D24959" w:rsidRDefault="00D24959" w:rsidP="00D24959">
      <w:pPr>
        <w:numPr>
          <w:ilvl w:val="0"/>
          <w:numId w:val="10"/>
        </w:numPr>
        <w:tabs>
          <w:tab w:val="left" w:pos="36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4959">
        <w:rPr>
          <w:rFonts w:ascii="Times New Roman" w:hAnsi="Times New Roman"/>
          <w:b/>
          <w:sz w:val="24"/>
          <w:szCs w:val="24"/>
        </w:rPr>
        <w:t>формирование представлений</w:t>
      </w:r>
      <w:r w:rsidRPr="00D24959">
        <w:rPr>
          <w:rFonts w:ascii="Times New Roman" w:hAnsi="Times New Roman"/>
          <w:sz w:val="24"/>
          <w:szCs w:val="24"/>
        </w:rPr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D24959" w:rsidRPr="00D24959" w:rsidRDefault="00D24959" w:rsidP="00D24959">
      <w:pPr>
        <w:numPr>
          <w:ilvl w:val="0"/>
          <w:numId w:val="10"/>
        </w:numPr>
        <w:tabs>
          <w:tab w:val="left" w:pos="36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4959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D24959">
        <w:rPr>
          <w:rFonts w:ascii="Times New Roman" w:hAnsi="Times New Roman"/>
          <w:sz w:val="24"/>
          <w:szCs w:val="24"/>
        </w:rPr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D24959" w:rsidRPr="00D24959" w:rsidRDefault="00D24959" w:rsidP="00D24959">
      <w:pPr>
        <w:numPr>
          <w:ilvl w:val="0"/>
          <w:numId w:val="10"/>
        </w:numPr>
        <w:tabs>
          <w:tab w:val="left" w:pos="36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4959">
        <w:rPr>
          <w:rFonts w:ascii="Times New Roman" w:hAnsi="Times New Roman"/>
          <w:b/>
          <w:sz w:val="24"/>
          <w:szCs w:val="24"/>
        </w:rPr>
        <w:t>овладение математическими знаниями и умениями</w:t>
      </w:r>
      <w:r w:rsidRPr="00D24959">
        <w:rPr>
          <w:rFonts w:ascii="Times New Roman" w:hAnsi="Times New Roman"/>
          <w:sz w:val="24"/>
          <w:szCs w:val="24"/>
        </w:rPr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D24959" w:rsidRPr="00D24959" w:rsidRDefault="00D24959" w:rsidP="00D24959">
      <w:pPr>
        <w:numPr>
          <w:ilvl w:val="0"/>
          <w:numId w:val="10"/>
        </w:numPr>
        <w:tabs>
          <w:tab w:val="left" w:pos="36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D24959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D24959">
        <w:rPr>
          <w:rFonts w:ascii="Times New Roman" w:hAnsi="Times New Roman"/>
          <w:sz w:val="24"/>
          <w:szCs w:val="24"/>
        </w:rPr>
        <w:t>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5C26D1" w:rsidRDefault="005C26D1" w:rsidP="00503663">
      <w:pPr>
        <w:spacing w:after="0" w:line="240" w:lineRule="auto"/>
        <w:ind w:right="3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503663" w:rsidRPr="00D24959" w:rsidRDefault="00503663" w:rsidP="00503663">
      <w:pPr>
        <w:spacing w:after="0" w:line="240" w:lineRule="auto"/>
        <w:ind w:right="3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2495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1.</w:t>
      </w:r>
      <w:r w:rsidR="00D2495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</w:t>
      </w:r>
      <w:r w:rsidRPr="00D2495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Основное содержание программы</w:t>
      </w:r>
    </w:p>
    <w:p w:rsidR="00503663" w:rsidRPr="00EE7DA6" w:rsidRDefault="00503663" w:rsidP="00503663">
      <w:pPr>
        <w:spacing w:after="0" w:line="240" w:lineRule="auto"/>
        <w:ind w:right="3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24959" w:rsidRPr="00D24959" w:rsidRDefault="00D24959" w:rsidP="00D24959">
      <w:pPr>
        <w:pStyle w:val="a4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 xml:space="preserve">Аксиомы стереометрии и их простейшие свойства </w:t>
      </w:r>
    </w:p>
    <w:p w:rsidR="00D24959" w:rsidRPr="00D24959" w:rsidRDefault="00D24959" w:rsidP="00D24959">
      <w:pPr>
        <w:pStyle w:val="a4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           Аксиомы стереометрии. Существование плоскости, проходящей через данную прямую и данную точку. Замечание к аксиоме 1. Пересечение  прямой  с  плоскостью. Существование плоскости, проходящей через три данные точки.</w:t>
      </w:r>
    </w:p>
    <w:p w:rsidR="005C26D1" w:rsidRDefault="005C26D1" w:rsidP="00D24959">
      <w:pPr>
        <w:pStyle w:val="a4"/>
        <w:rPr>
          <w:rFonts w:ascii="Times New Roman" w:hAnsi="Times New Roman"/>
          <w:b/>
          <w:sz w:val="24"/>
        </w:rPr>
      </w:pPr>
    </w:p>
    <w:p w:rsidR="00D24959" w:rsidRPr="00D24959" w:rsidRDefault="00D24959" w:rsidP="00D24959">
      <w:pPr>
        <w:pStyle w:val="a4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 xml:space="preserve">Параллельность прямых и плоскостей </w:t>
      </w:r>
    </w:p>
    <w:p w:rsidR="00D24959" w:rsidRPr="00F04E74" w:rsidRDefault="00D24959" w:rsidP="00D24959">
      <w:pPr>
        <w:pStyle w:val="a4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           Параллельные прямые в пространстве. Признак парал</w:t>
      </w:r>
      <w:r w:rsidRPr="00D24959">
        <w:rPr>
          <w:rFonts w:ascii="Times New Roman" w:hAnsi="Times New Roman"/>
          <w:sz w:val="24"/>
        </w:rPr>
        <w:softHyphen/>
        <w:t>лельности прямых. Признак параллельности прямой и плос</w:t>
      </w:r>
      <w:r w:rsidRPr="00D24959">
        <w:rPr>
          <w:rFonts w:ascii="Times New Roman" w:hAnsi="Times New Roman"/>
          <w:sz w:val="24"/>
        </w:rPr>
        <w:softHyphen/>
        <w:t>кости. Признак параллельности плоскостей. Свойства парал</w:t>
      </w:r>
      <w:r w:rsidRPr="00D24959">
        <w:rPr>
          <w:rFonts w:ascii="Times New Roman" w:hAnsi="Times New Roman"/>
          <w:sz w:val="24"/>
        </w:rPr>
        <w:softHyphen/>
        <w:t>лельности плоскостей. Изображение пространственных фигур на плоскости и его свойства.</w:t>
      </w:r>
    </w:p>
    <w:p w:rsidR="00D24959" w:rsidRPr="00F04E74" w:rsidRDefault="00D24959" w:rsidP="00D24959">
      <w:pPr>
        <w:jc w:val="both"/>
        <w:rPr>
          <w:rFonts w:ascii="Times New Roman" w:hAnsi="Times New Roman"/>
          <w:b/>
          <w:sz w:val="24"/>
          <w:szCs w:val="24"/>
        </w:rPr>
      </w:pPr>
    </w:p>
    <w:p w:rsidR="00D24959" w:rsidRPr="00F04E74" w:rsidRDefault="00D24959" w:rsidP="00D24959">
      <w:pPr>
        <w:pStyle w:val="a4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 xml:space="preserve">Перпендикулярность прямых и плоскостей </w:t>
      </w:r>
    </w:p>
    <w:p w:rsidR="00D24959" w:rsidRPr="00F04E74" w:rsidRDefault="00D24959" w:rsidP="00D24959">
      <w:pPr>
        <w:pStyle w:val="a4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            Перпендикулярные прямые в пространстве. Признак пер</w:t>
      </w:r>
      <w:r w:rsidRPr="00D24959">
        <w:rPr>
          <w:rFonts w:ascii="Times New Roman" w:hAnsi="Times New Roman"/>
          <w:sz w:val="24"/>
        </w:rPr>
        <w:softHyphen/>
        <w:t>пендикулярности прямой и плоскости. Свойства перпендику</w:t>
      </w:r>
      <w:r w:rsidRPr="00D24959">
        <w:rPr>
          <w:rFonts w:ascii="Times New Roman" w:hAnsi="Times New Roman"/>
          <w:sz w:val="24"/>
        </w:rPr>
        <w:softHyphen/>
        <w:t>лярности прямой и плоскости. Перпендикуляр и наклонная к плоскости. Теорема о трех перпендикулярах. Признак перпен</w:t>
      </w:r>
      <w:r w:rsidRPr="00D24959">
        <w:rPr>
          <w:rFonts w:ascii="Times New Roman" w:hAnsi="Times New Roman"/>
          <w:sz w:val="24"/>
        </w:rPr>
        <w:softHyphen/>
        <w:t>дикулярности плоскостей. Свойства параллельности и пер</w:t>
      </w:r>
      <w:r w:rsidRPr="00D24959">
        <w:rPr>
          <w:rFonts w:ascii="Times New Roman" w:hAnsi="Times New Roman"/>
          <w:sz w:val="24"/>
        </w:rPr>
        <w:softHyphen/>
        <w:t>пендикулярности плоскостей.</w:t>
      </w:r>
    </w:p>
    <w:p w:rsidR="00D24959" w:rsidRPr="00F04E74" w:rsidRDefault="00D24959" w:rsidP="00D24959">
      <w:pPr>
        <w:jc w:val="both"/>
        <w:rPr>
          <w:rFonts w:ascii="Times New Roman" w:hAnsi="Times New Roman"/>
          <w:sz w:val="24"/>
          <w:szCs w:val="24"/>
        </w:rPr>
      </w:pPr>
    </w:p>
    <w:p w:rsidR="00D24959" w:rsidRPr="00F04E74" w:rsidRDefault="00D24959" w:rsidP="00D24959">
      <w:pPr>
        <w:pStyle w:val="a4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>Декартовы координаты и векторы в пространстве</w:t>
      </w:r>
    </w:p>
    <w:p w:rsidR="00D24959" w:rsidRPr="00D24959" w:rsidRDefault="00D24959" w:rsidP="00D24959">
      <w:pPr>
        <w:pStyle w:val="a4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           Декартовы координаты в пространстве. Расстояние между точками. Координаты середины отрезка. Угол между скрещи</w:t>
      </w:r>
      <w:r w:rsidRPr="00D24959">
        <w:rPr>
          <w:rFonts w:ascii="Times New Roman" w:hAnsi="Times New Roman"/>
          <w:sz w:val="24"/>
        </w:rPr>
        <w:softHyphen/>
        <w:t>вающимися прямыми. Угол между прямой и плоскостью. Угол между плоскостями. Векторы в пространстве. Абсолютная ве</w:t>
      </w:r>
      <w:r w:rsidRPr="00D24959">
        <w:rPr>
          <w:rFonts w:ascii="Times New Roman" w:hAnsi="Times New Roman"/>
          <w:sz w:val="24"/>
        </w:rPr>
        <w:softHyphen/>
        <w:t>личина и направление вектора. Равенство векторов. Коорди</w:t>
      </w:r>
      <w:r w:rsidRPr="00D24959">
        <w:rPr>
          <w:rFonts w:ascii="Times New Roman" w:hAnsi="Times New Roman"/>
          <w:sz w:val="24"/>
        </w:rPr>
        <w:softHyphen/>
        <w:t>наты вектора. Сложение векторов и его свойства. Умножение вектора на число. Скалярное произведение векторов. [Разло</w:t>
      </w:r>
      <w:r w:rsidRPr="00D24959">
        <w:rPr>
          <w:rFonts w:ascii="Times New Roman" w:hAnsi="Times New Roman"/>
          <w:sz w:val="24"/>
        </w:rPr>
        <w:softHyphen/>
        <w:t>жение вектора по координатным осям. Коллинеарность векто</w:t>
      </w:r>
      <w:r w:rsidRPr="00D24959">
        <w:rPr>
          <w:rFonts w:ascii="Times New Roman" w:hAnsi="Times New Roman"/>
          <w:sz w:val="24"/>
        </w:rPr>
        <w:softHyphen/>
        <w:t>ров.]</w:t>
      </w:r>
    </w:p>
    <w:p w:rsidR="00D24959" w:rsidRPr="00F04E74" w:rsidRDefault="00D24959" w:rsidP="00D24959">
      <w:pPr>
        <w:jc w:val="both"/>
        <w:rPr>
          <w:rFonts w:ascii="Times New Roman" w:hAnsi="Times New Roman"/>
          <w:sz w:val="24"/>
          <w:szCs w:val="24"/>
        </w:rPr>
      </w:pPr>
    </w:p>
    <w:p w:rsidR="00D24959" w:rsidRPr="00D24959" w:rsidRDefault="00D24959" w:rsidP="00D24959">
      <w:pPr>
        <w:pStyle w:val="a4"/>
        <w:rPr>
          <w:rFonts w:ascii="Times New Roman" w:hAnsi="Times New Roman"/>
          <w:b/>
          <w:sz w:val="24"/>
        </w:rPr>
      </w:pPr>
      <w:r w:rsidRPr="00D24959">
        <w:rPr>
          <w:rFonts w:ascii="Times New Roman" w:hAnsi="Times New Roman"/>
          <w:b/>
          <w:sz w:val="24"/>
        </w:rPr>
        <w:t xml:space="preserve">Повторение. Решение задач </w:t>
      </w:r>
    </w:p>
    <w:p w:rsidR="00D24959" w:rsidRPr="00D24959" w:rsidRDefault="00D24959" w:rsidP="00D24959">
      <w:pPr>
        <w:pStyle w:val="a4"/>
        <w:rPr>
          <w:rFonts w:ascii="Times New Roman" w:hAnsi="Times New Roman"/>
          <w:sz w:val="24"/>
        </w:rPr>
      </w:pPr>
      <w:r w:rsidRPr="00D24959">
        <w:rPr>
          <w:rFonts w:ascii="Times New Roman" w:hAnsi="Times New Roman"/>
          <w:sz w:val="24"/>
        </w:rPr>
        <w:t xml:space="preserve">            Аксиомы стереометрии и их простейшие свойства. Параллельность прямых и плоскостей.  Перпендикулярность прямых и плоскостей. Декартовы координаты и векторы в пространстве </w:t>
      </w:r>
    </w:p>
    <w:p w:rsidR="00503663" w:rsidRPr="00F04E74" w:rsidRDefault="00503663" w:rsidP="00503663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5C26D1" w:rsidRDefault="005C26D1" w:rsidP="00D24959">
      <w:pPr>
        <w:rPr>
          <w:rFonts w:ascii="Times New Roman" w:hAnsi="Times New Roman"/>
          <w:b/>
          <w:sz w:val="24"/>
          <w:shd w:val="clear" w:color="auto" w:fill="FFFFFF"/>
          <w:lang w:eastAsia="ru-RU"/>
        </w:rPr>
      </w:pPr>
    </w:p>
    <w:p w:rsidR="005C26D1" w:rsidRDefault="005C26D1" w:rsidP="00D24959">
      <w:pPr>
        <w:rPr>
          <w:rFonts w:ascii="Times New Roman" w:hAnsi="Times New Roman"/>
          <w:b/>
          <w:sz w:val="24"/>
          <w:shd w:val="clear" w:color="auto" w:fill="FFFFFF"/>
          <w:lang w:eastAsia="ru-RU"/>
        </w:rPr>
      </w:pPr>
    </w:p>
    <w:p w:rsidR="005C26D1" w:rsidRDefault="005C26D1" w:rsidP="00D24959">
      <w:pPr>
        <w:rPr>
          <w:rFonts w:ascii="Times New Roman" w:hAnsi="Times New Roman"/>
          <w:b/>
          <w:sz w:val="24"/>
          <w:shd w:val="clear" w:color="auto" w:fill="FFFFFF"/>
          <w:lang w:eastAsia="ru-RU"/>
        </w:rPr>
      </w:pPr>
    </w:p>
    <w:p w:rsidR="005C26D1" w:rsidRDefault="005C26D1" w:rsidP="00D24959">
      <w:pPr>
        <w:rPr>
          <w:rFonts w:ascii="Times New Roman" w:hAnsi="Times New Roman"/>
          <w:b/>
          <w:sz w:val="24"/>
          <w:shd w:val="clear" w:color="auto" w:fill="FFFFFF"/>
          <w:lang w:eastAsia="ru-RU"/>
        </w:rPr>
      </w:pPr>
    </w:p>
    <w:p w:rsidR="00D24959" w:rsidRPr="00286B2F" w:rsidRDefault="00D24959" w:rsidP="00D24959">
      <w:pPr>
        <w:rPr>
          <w:rFonts w:ascii="Times New Roman" w:hAnsi="Times New Roman"/>
          <w:b/>
          <w:sz w:val="24"/>
          <w:shd w:val="clear" w:color="auto" w:fill="FFFFFF"/>
          <w:lang w:eastAsia="ru-RU"/>
        </w:rPr>
      </w:pPr>
      <w:r w:rsidRPr="00286B2F">
        <w:rPr>
          <w:rFonts w:ascii="Times New Roman" w:hAnsi="Times New Roman"/>
          <w:b/>
          <w:sz w:val="24"/>
          <w:shd w:val="clear" w:color="auto" w:fill="FFFFFF"/>
          <w:lang w:eastAsia="ru-RU"/>
        </w:rPr>
        <w:lastRenderedPageBreak/>
        <w:t>1.4. Распределение учебных часов по разделам программы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3"/>
        <w:gridCol w:w="5014"/>
        <w:gridCol w:w="2356"/>
        <w:gridCol w:w="2044"/>
      </w:tblGrid>
      <w:tr w:rsidR="00D24959" w:rsidRPr="00D24959" w:rsidTr="00BC32F7">
        <w:trPr>
          <w:trHeight w:val="113"/>
        </w:trPr>
        <w:tc>
          <w:tcPr>
            <w:tcW w:w="440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5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14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59">
              <w:rPr>
                <w:rFonts w:ascii="Times New Roman" w:hAnsi="Times New Roman"/>
                <w:b/>
                <w:sz w:val="24"/>
                <w:szCs w:val="24"/>
              </w:rPr>
              <w:t>Разделы курса</w:t>
            </w:r>
          </w:p>
        </w:tc>
        <w:tc>
          <w:tcPr>
            <w:tcW w:w="2356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95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044" w:type="dxa"/>
            <w:vAlign w:val="center"/>
          </w:tcPr>
          <w:p w:rsidR="00D24959" w:rsidRPr="00D24959" w:rsidRDefault="00D24959" w:rsidP="00D24959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2495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Кол-во контрольных работ</w:t>
            </w:r>
          </w:p>
        </w:tc>
      </w:tr>
      <w:tr w:rsidR="00D24959" w:rsidRPr="00D24959" w:rsidTr="00BC32F7">
        <w:trPr>
          <w:trHeight w:val="113"/>
        </w:trPr>
        <w:tc>
          <w:tcPr>
            <w:tcW w:w="440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14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Аксиомы стереометрии и их простейшие свойства</w:t>
            </w:r>
          </w:p>
        </w:tc>
        <w:tc>
          <w:tcPr>
            <w:tcW w:w="2356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4" w:type="dxa"/>
            <w:vAlign w:val="center"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4959" w:rsidRPr="00D24959" w:rsidTr="00BC32F7">
        <w:trPr>
          <w:trHeight w:val="113"/>
        </w:trPr>
        <w:tc>
          <w:tcPr>
            <w:tcW w:w="440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14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Параллельность прямых и плоскостей</w:t>
            </w:r>
          </w:p>
        </w:tc>
        <w:tc>
          <w:tcPr>
            <w:tcW w:w="2356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44" w:type="dxa"/>
            <w:vAlign w:val="center"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D24959" w:rsidRPr="00D24959" w:rsidTr="00BC32F7">
        <w:trPr>
          <w:trHeight w:val="113"/>
        </w:trPr>
        <w:tc>
          <w:tcPr>
            <w:tcW w:w="440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14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Перпендикулярность прямых и плоскостей</w:t>
            </w:r>
          </w:p>
        </w:tc>
        <w:tc>
          <w:tcPr>
            <w:tcW w:w="2356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  <w:vAlign w:val="center"/>
          </w:tcPr>
          <w:p w:rsidR="00D24959" w:rsidRPr="00BC32F7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959" w:rsidRPr="00D24959" w:rsidTr="00BC32F7">
        <w:trPr>
          <w:trHeight w:val="113"/>
        </w:trPr>
        <w:tc>
          <w:tcPr>
            <w:tcW w:w="440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14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Декартовы координаты и векторы в пространстве</w:t>
            </w:r>
          </w:p>
        </w:tc>
        <w:tc>
          <w:tcPr>
            <w:tcW w:w="2356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44" w:type="dxa"/>
            <w:vAlign w:val="center"/>
          </w:tcPr>
          <w:p w:rsidR="00D24959" w:rsidRPr="00BC32F7" w:rsidRDefault="00BC32F7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959" w:rsidRPr="00D24959" w:rsidTr="00BC32F7">
        <w:trPr>
          <w:trHeight w:val="113"/>
        </w:trPr>
        <w:tc>
          <w:tcPr>
            <w:tcW w:w="440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14" w:type="dxa"/>
            <w:hideMark/>
          </w:tcPr>
          <w:p w:rsidR="00D24959" w:rsidRPr="00D24959" w:rsidRDefault="00D24959" w:rsidP="00D24959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 xml:space="preserve"> Повторение</w:t>
            </w:r>
          </w:p>
        </w:tc>
        <w:tc>
          <w:tcPr>
            <w:tcW w:w="2356" w:type="dxa"/>
            <w:vAlign w:val="center"/>
            <w:hideMark/>
          </w:tcPr>
          <w:p w:rsidR="00D24959" w:rsidRPr="00D24959" w:rsidRDefault="00D24959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44" w:type="dxa"/>
            <w:vAlign w:val="center"/>
          </w:tcPr>
          <w:p w:rsidR="00D24959" w:rsidRPr="00D24959" w:rsidRDefault="00BC32F7" w:rsidP="00D24959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959" w:rsidRPr="00D24959" w:rsidTr="00BC32F7">
        <w:trPr>
          <w:trHeight w:val="113"/>
        </w:trPr>
        <w:tc>
          <w:tcPr>
            <w:tcW w:w="440" w:type="dxa"/>
            <w:hideMark/>
          </w:tcPr>
          <w:p w:rsidR="00D24959" w:rsidRPr="00D24959" w:rsidRDefault="00D24959" w:rsidP="00BC32F7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4" w:type="dxa"/>
            <w:hideMark/>
          </w:tcPr>
          <w:p w:rsidR="00D24959" w:rsidRPr="00BC32F7" w:rsidRDefault="00BC32F7" w:rsidP="00BC32F7">
            <w:pPr>
              <w:ind w:right="-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2356" w:type="dxa"/>
            <w:hideMark/>
          </w:tcPr>
          <w:p w:rsidR="00D24959" w:rsidRPr="00D24959" w:rsidRDefault="00D24959" w:rsidP="00BC32F7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95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044" w:type="dxa"/>
          </w:tcPr>
          <w:p w:rsidR="00D24959" w:rsidRPr="00D24959" w:rsidRDefault="00EA6DA9" w:rsidP="00BC32F7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24959" w:rsidRPr="00D24959" w:rsidRDefault="00D24959" w:rsidP="00503663">
      <w:pPr>
        <w:spacing w:after="0" w:line="240" w:lineRule="auto"/>
        <w:ind w:right="-5"/>
        <w:rPr>
          <w:rFonts w:ascii="Times New Roman" w:hAnsi="Times New Roman"/>
          <w:sz w:val="24"/>
          <w:szCs w:val="24"/>
          <w:lang w:val="en-US"/>
        </w:rPr>
      </w:pPr>
    </w:p>
    <w:p w:rsidR="00BC32F7" w:rsidRPr="00BC32F7" w:rsidRDefault="00503663" w:rsidP="00BC32F7">
      <w:pPr>
        <w:spacing w:after="0" w:line="240" w:lineRule="auto"/>
        <w:ind w:right="-5"/>
        <w:rPr>
          <w:rFonts w:ascii="Times New Roman" w:hAnsi="Times New Roman"/>
          <w:b/>
          <w:bCs/>
          <w:sz w:val="24"/>
          <w:szCs w:val="24"/>
        </w:rPr>
      </w:pPr>
      <w:r w:rsidRPr="00D24959">
        <w:rPr>
          <w:rFonts w:ascii="Times New Roman" w:hAnsi="Times New Roman"/>
          <w:b/>
          <w:sz w:val="24"/>
          <w:szCs w:val="24"/>
        </w:rPr>
        <w:t xml:space="preserve"> 1.</w:t>
      </w:r>
      <w:r w:rsidR="00D24959" w:rsidRPr="00F04E74">
        <w:rPr>
          <w:rFonts w:ascii="Times New Roman" w:hAnsi="Times New Roman"/>
          <w:b/>
          <w:sz w:val="24"/>
          <w:szCs w:val="24"/>
        </w:rPr>
        <w:t>5</w:t>
      </w:r>
      <w:r w:rsidRPr="00D24959">
        <w:rPr>
          <w:rFonts w:ascii="Times New Roman" w:hAnsi="Times New Roman"/>
          <w:b/>
          <w:sz w:val="24"/>
          <w:szCs w:val="24"/>
        </w:rPr>
        <w:t xml:space="preserve">. </w:t>
      </w:r>
      <w:r w:rsidR="00BC32F7" w:rsidRPr="00BC32F7">
        <w:rPr>
          <w:rFonts w:ascii="Times New Roman" w:hAnsi="Times New Roman"/>
          <w:b/>
          <w:bCs/>
          <w:sz w:val="24"/>
          <w:szCs w:val="24"/>
        </w:rPr>
        <w:t>Требования к уровню подготовки  обучающихся на конец 10 класса</w:t>
      </w:r>
    </w:p>
    <w:p w:rsid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BC32F7" w:rsidRPr="00BC32F7" w:rsidRDefault="00BC32F7" w:rsidP="00BC32F7">
      <w:pPr>
        <w:spacing w:after="0" w:line="240" w:lineRule="auto"/>
        <w:ind w:right="-5" w:firstLine="708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Курс геометрии 10</w:t>
      </w:r>
      <w:r>
        <w:rPr>
          <w:rFonts w:ascii="Times New Roman" w:hAnsi="Times New Roman"/>
          <w:sz w:val="24"/>
          <w:szCs w:val="24"/>
        </w:rPr>
        <w:t xml:space="preserve"> класса </w:t>
      </w:r>
      <w:r w:rsidRPr="00BC32F7">
        <w:rPr>
          <w:rFonts w:ascii="Times New Roman" w:hAnsi="Times New Roman"/>
          <w:sz w:val="24"/>
          <w:szCs w:val="24"/>
        </w:rPr>
        <w:t>нацелен на обеспечение реализации образовательных результатов,  дает возможность достижения трех групп образовательных результатов:</w:t>
      </w:r>
    </w:p>
    <w:p w:rsidR="00BC32F7" w:rsidRDefault="00BC32F7" w:rsidP="00BC32F7">
      <w:pPr>
        <w:spacing w:after="0" w:line="240" w:lineRule="auto"/>
        <w:ind w:right="-5"/>
        <w:rPr>
          <w:rFonts w:ascii="Times New Roman" w:hAnsi="Times New Roman"/>
          <w:b/>
          <w:sz w:val="24"/>
          <w:szCs w:val="24"/>
        </w:rPr>
      </w:pP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b/>
          <w:sz w:val="24"/>
          <w:szCs w:val="24"/>
        </w:rPr>
        <w:t>Личностные результаты:</w:t>
      </w:r>
      <w:r w:rsidRPr="00BC32F7">
        <w:rPr>
          <w:rFonts w:ascii="Times New Roman" w:hAnsi="Times New Roman"/>
          <w:sz w:val="24"/>
          <w:szCs w:val="24"/>
        </w:rPr>
        <w:t xml:space="preserve"> 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включающих готовность и способность обучающихся к саморазвитию,  личностному самоопределению и самовоспитанию в соответствии с обще-человеческими ценностями;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- сформированность 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способность ставить цели и строить жизненные планы;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готовность и способность к самостоятельной, творческой и ответственной деятельности;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видах деятельности;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- готовность и способность к образованию, в том числе самообразованию, на протяжении всей жизни;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сознательное отношение к непрерывному образованию как условию успешной профессиональной и общественной деятельности.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5C26D1" w:rsidRDefault="005C26D1" w:rsidP="00BC32F7">
      <w:pPr>
        <w:spacing w:after="0" w:line="240" w:lineRule="auto"/>
        <w:ind w:right="-5"/>
        <w:rPr>
          <w:rFonts w:ascii="Times New Roman" w:hAnsi="Times New Roman"/>
          <w:b/>
          <w:sz w:val="24"/>
          <w:szCs w:val="24"/>
        </w:rPr>
      </w:pPr>
    </w:p>
    <w:p w:rsidR="005C26D1" w:rsidRDefault="005C26D1" w:rsidP="00BC32F7">
      <w:pPr>
        <w:spacing w:after="0" w:line="240" w:lineRule="auto"/>
        <w:ind w:right="-5"/>
        <w:rPr>
          <w:rFonts w:ascii="Times New Roman" w:hAnsi="Times New Roman"/>
          <w:b/>
          <w:sz w:val="24"/>
          <w:szCs w:val="24"/>
        </w:rPr>
      </w:pPr>
    </w:p>
    <w:p w:rsidR="005C26D1" w:rsidRDefault="005C26D1" w:rsidP="00BC32F7">
      <w:pPr>
        <w:spacing w:after="0" w:line="240" w:lineRule="auto"/>
        <w:ind w:right="-5"/>
        <w:rPr>
          <w:rFonts w:ascii="Times New Roman" w:hAnsi="Times New Roman"/>
          <w:b/>
          <w:sz w:val="24"/>
          <w:szCs w:val="24"/>
        </w:rPr>
      </w:pP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b/>
          <w:sz w:val="24"/>
          <w:szCs w:val="24"/>
        </w:rPr>
        <w:t>Метапредметные результаты: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включающих 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-  самостоятельность в планировании и осуществлении учебной деятельности и организации учебного сотрудничества с педагогами и сверстниками;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умение самостоятельно определять цели деятельности и</w:t>
      </w:r>
      <w:r w:rsidRPr="00BC3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32F7">
        <w:rPr>
          <w:rFonts w:ascii="Times New Roman" w:hAnsi="Times New Roman"/>
          <w:sz w:val="24"/>
          <w:szCs w:val="24"/>
        </w:rPr>
        <w:t>составлять планы деятельности; самостоятельно осуществлять,</w:t>
      </w:r>
      <w:r w:rsidRPr="00BC3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32F7">
        <w:rPr>
          <w:rFonts w:ascii="Times New Roman" w:hAnsi="Times New Roman"/>
          <w:sz w:val="24"/>
          <w:szCs w:val="24"/>
        </w:rPr>
        <w:t>контролировать и корректировать деятельность;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</w:t>
      </w:r>
      <w:r w:rsidRPr="00BC3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32F7">
        <w:rPr>
          <w:rFonts w:ascii="Times New Roman" w:hAnsi="Times New Roman"/>
          <w:sz w:val="24"/>
          <w:szCs w:val="24"/>
        </w:rPr>
        <w:t>использовать все возможные ресурсы для достижения поставленных</w:t>
      </w:r>
      <w:r w:rsidRPr="00BC3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32F7">
        <w:rPr>
          <w:rFonts w:ascii="Times New Roman" w:hAnsi="Times New Roman"/>
          <w:sz w:val="24"/>
          <w:szCs w:val="24"/>
        </w:rPr>
        <w:t xml:space="preserve">целей и реализации планов деятельности;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i/>
          <w:iCs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выбирать</w:t>
      </w:r>
      <w:r w:rsidRPr="00BC32F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C32F7">
        <w:rPr>
          <w:rFonts w:ascii="Times New Roman" w:hAnsi="Times New Roman"/>
          <w:sz w:val="24"/>
          <w:szCs w:val="24"/>
        </w:rPr>
        <w:t>успешные стратегии в различных ситуациях;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- владение навыками познавательной, учебно-исследовательской и проектной деятельности, навыками разрешения проблем;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готовность и способность к самостоятельной информационно- познавательной деятельности, включая умение ориентироваться в различных источниках информации,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критически оценивать и интерпретировать информацию, получаемую из различных источников;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соблюдением требований эргономики, техники безопасности,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гигиены, ресурсосбережения, правовых и этических норм, норм информационной безопасности;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новых познавательных задач и средств их достижения.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  <w:lang w:val="en-US"/>
        </w:rPr>
      </w:pPr>
      <w:r w:rsidRPr="00BC32F7">
        <w:rPr>
          <w:rFonts w:ascii="Times New Roman" w:hAnsi="Times New Roman"/>
          <w:b/>
          <w:sz w:val="24"/>
          <w:szCs w:val="24"/>
        </w:rPr>
        <w:t>Предметные результаты:</w:t>
      </w:r>
      <w:r w:rsidRPr="00BC32F7">
        <w:rPr>
          <w:rFonts w:ascii="Times New Roman" w:hAnsi="Times New Roman"/>
          <w:sz w:val="24"/>
          <w:szCs w:val="24"/>
        </w:rPr>
        <w:t xml:space="preserve">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формирование математического типа мышления, владение геометрической  терминологией, ключевыми понятиями, методами и приёмами;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 - сформированность представлений о математике, о способах описания на математическом языке явлений реального мира;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сформированность представлений о математических понятиях, как о важнейших математических моделях, позволяющих описывать и изучать разные процессы и явления;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понимание возможности аксиоматического построения математических теорий;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 xml:space="preserve">- владение методами доказательств и алгоритмов решения; 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умение их применять, проводить доказательные рассуждения в ходе решения задач;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владение основными понятиями о плоских и пространственных геометрических фигурах, их основных свойствах;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сформированность умения распознавать на чертежах, моделях и в реальном мире геометрические фигуры;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BC32F7" w:rsidRPr="00BC32F7" w:rsidRDefault="00BC32F7" w:rsidP="00BC32F7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  <w:r w:rsidRPr="00BC32F7">
        <w:rPr>
          <w:rFonts w:ascii="Times New Roman" w:hAnsi="Times New Roman"/>
          <w:sz w:val="24"/>
          <w:szCs w:val="24"/>
        </w:rPr>
        <w:t>- владение навыками использования готовых компьютерных программ при решении задач.</w:t>
      </w:r>
    </w:p>
    <w:p w:rsidR="00BC32F7" w:rsidRPr="00BC32F7" w:rsidRDefault="00BC32F7" w:rsidP="00503663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32F7" w:rsidRDefault="00BC32F7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C32F7" w:rsidRPr="00EE7DA6" w:rsidRDefault="00BC32F7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7DA6" w:rsidRPr="00EE7DA6" w:rsidRDefault="00EE7DA6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3663" w:rsidRPr="00EE7DA6" w:rsidRDefault="00503663" w:rsidP="00503663">
      <w:pPr>
        <w:spacing w:before="24" w:after="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03663" w:rsidRPr="00EE7DA6" w:rsidRDefault="00503663" w:rsidP="00503663">
      <w:pPr>
        <w:rPr>
          <w:rFonts w:ascii="Times New Roman" w:hAnsi="Times New Roman"/>
        </w:rPr>
      </w:pPr>
    </w:p>
    <w:p w:rsidR="006C1DC0" w:rsidRDefault="006C1DC0" w:rsidP="006E48F7">
      <w:pPr>
        <w:spacing w:after="0"/>
        <w:ind w:left="-142" w:firstLine="1077"/>
        <w:jc w:val="center"/>
        <w:rPr>
          <w:rFonts w:ascii="Times New Roman" w:hAnsi="Times New Roman"/>
          <w:b/>
          <w:sz w:val="28"/>
          <w:szCs w:val="24"/>
        </w:rPr>
      </w:pPr>
    </w:p>
    <w:p w:rsidR="005C26D1" w:rsidRDefault="005C26D1" w:rsidP="006E48F7">
      <w:pPr>
        <w:spacing w:after="0"/>
        <w:ind w:left="-142" w:firstLine="1077"/>
        <w:jc w:val="center"/>
        <w:rPr>
          <w:rFonts w:ascii="Times New Roman" w:hAnsi="Times New Roman"/>
          <w:b/>
          <w:sz w:val="28"/>
          <w:szCs w:val="24"/>
        </w:rPr>
      </w:pPr>
    </w:p>
    <w:p w:rsidR="005C26D1" w:rsidRDefault="005C26D1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  <w:r w:rsidRPr="00AD4121">
        <w:rPr>
          <w:rFonts w:ascii="Times New Roman" w:hAnsi="Times New Roman"/>
          <w:b/>
          <w:sz w:val="24"/>
          <w:szCs w:val="24"/>
        </w:rPr>
        <w:t>2. Календарно-тематическое планирование.</w:t>
      </w:r>
    </w:p>
    <w:tbl>
      <w:tblPr>
        <w:tblStyle w:val="ad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2268"/>
        <w:gridCol w:w="1417"/>
        <w:gridCol w:w="1134"/>
        <w:gridCol w:w="851"/>
        <w:gridCol w:w="142"/>
        <w:gridCol w:w="141"/>
        <w:gridCol w:w="142"/>
        <w:gridCol w:w="2835"/>
        <w:gridCol w:w="1559"/>
      </w:tblGrid>
      <w:tr w:rsidR="005C26D1" w:rsidRPr="00C150D6" w:rsidTr="00A10594">
        <w:trPr>
          <w:trHeight w:val="1233"/>
        </w:trPr>
        <w:tc>
          <w:tcPr>
            <w:tcW w:w="709" w:type="dxa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 урока</w:t>
            </w:r>
          </w:p>
        </w:tc>
        <w:tc>
          <w:tcPr>
            <w:tcW w:w="3119" w:type="dxa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1559" w:type="dxa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Тип урока</w:t>
            </w:r>
          </w:p>
        </w:tc>
        <w:tc>
          <w:tcPr>
            <w:tcW w:w="3685" w:type="dxa"/>
            <w:gridSpan w:val="2"/>
            <w:vMerge w:val="restart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Виды деятельности (элементы содержания, контроль)</w:t>
            </w:r>
          </w:p>
        </w:tc>
        <w:tc>
          <w:tcPr>
            <w:tcW w:w="6804" w:type="dxa"/>
            <w:gridSpan w:val="7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Планируемые результаты</w:t>
            </w:r>
          </w:p>
        </w:tc>
      </w:tr>
      <w:tr w:rsidR="005C26D1" w:rsidRPr="00C150D6" w:rsidTr="00A10594">
        <w:trPr>
          <w:trHeight w:val="283"/>
        </w:trPr>
        <w:tc>
          <w:tcPr>
            <w:tcW w:w="709" w:type="dxa"/>
            <w:vMerge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vMerge/>
          </w:tcPr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gridSpan w:val="2"/>
            <w:vMerge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Предметные</w:t>
            </w:r>
          </w:p>
        </w:tc>
        <w:tc>
          <w:tcPr>
            <w:tcW w:w="2835" w:type="dxa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УУД</w:t>
            </w:r>
          </w:p>
        </w:tc>
        <w:tc>
          <w:tcPr>
            <w:tcW w:w="1559" w:type="dxa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Личностные</w:t>
            </w:r>
          </w:p>
        </w:tc>
      </w:tr>
      <w:tr w:rsidR="00785CFD" w:rsidRPr="00C150D6" w:rsidTr="00C150D6">
        <w:trPr>
          <w:trHeight w:val="283"/>
        </w:trPr>
        <w:tc>
          <w:tcPr>
            <w:tcW w:w="15876" w:type="dxa"/>
            <w:gridSpan w:val="12"/>
            <w:vAlign w:val="center"/>
          </w:tcPr>
          <w:p w:rsidR="00785CFD" w:rsidRPr="00C150D6" w:rsidRDefault="00785CFD" w:rsidP="005C26D1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Аксиомы стереометрии и их простейшие следствия (6 часов)</w:t>
            </w:r>
          </w:p>
        </w:tc>
      </w:tr>
      <w:tr w:rsidR="001C3C32" w:rsidRPr="00C150D6" w:rsidTr="00A10594">
        <w:trPr>
          <w:trHeight w:val="1252"/>
        </w:trPr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Аксиомы стереометрии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освоения новых знаний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026BB2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понятия стереометрии:</w:t>
            </w:r>
          </w:p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26B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точка, прямая, плоскость, пространство</w:t>
            </w:r>
          </w:p>
        </w:tc>
        <w:tc>
          <w:tcPr>
            <w:tcW w:w="2410" w:type="dxa"/>
            <w:gridSpan w:val="5"/>
            <w:vMerge w:val="restart"/>
          </w:tcPr>
          <w:p w:rsidR="001C3C32" w:rsidRPr="001C3C32" w:rsidRDefault="001C3C32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Знать/понимать</w:t>
            </w:r>
            <w:r w:rsidRPr="001C3C32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: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Аксиомы  стереометрии. Основные понятия стереометрии (точка, прямая, плоскость, пространство). </w:t>
            </w:r>
          </w:p>
          <w:p w:rsidR="003F0EC1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Уметь </w:t>
            </w:r>
            <w:r w:rsidRPr="001C3C3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доказывать теорему о существовании плоскости, проходящей через данную прямую и данную точку, замечание к аксиоме 1, теорему  о существовании плоскости, проходящей через три точки  и применять его при решении неслож</w:t>
            </w:r>
            <w:r w:rsid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ных задач.</w:t>
            </w: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Pr="00C150D6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поддерживать инициативное сотрудничество в поиске и сборе информации.</w:t>
            </w:r>
          </w:p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определять новый уровень отношения к самому себе как субъекту деятельности.</w:t>
            </w:r>
          </w:p>
          <w:p w:rsidR="003F0EC1" w:rsidRPr="00C150D6" w:rsidRDefault="001C3C32" w:rsidP="00A1059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осуществлять анализ объектов с выделением существенных и несущественных признаков</w:t>
            </w:r>
          </w:p>
        </w:tc>
        <w:tc>
          <w:tcPr>
            <w:tcW w:w="1559" w:type="dxa"/>
            <w:vMerge w:val="restart"/>
          </w:tcPr>
          <w:p w:rsidR="003F0EC1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стартовой мотивации к изучению нового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устойчивой мотивации к обучению</w:t>
            </w: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Pr="00C150D6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 плоскости, проходящей через данную прямую и данную точку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Комбинированный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опрос, работа с учебник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ом.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026BB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Пересечение прямой с плоскостью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закрепления знаний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Самостоятельная работа с взаимо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проверкой,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допущенных оши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бок.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119" w:type="dxa"/>
            <w:vAlign w:val="center"/>
          </w:tcPr>
          <w:p w:rsidR="001C3C32" w:rsidRPr="001C3C32" w:rsidRDefault="001C3C32" w:rsidP="00A1059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Существование плоскости, проходящей через три данные точки</w:t>
            </w:r>
          </w:p>
        </w:tc>
        <w:tc>
          <w:tcPr>
            <w:tcW w:w="1559" w:type="dxa"/>
            <w:vAlign w:val="center"/>
          </w:tcPr>
          <w:p w:rsidR="001C3C32" w:rsidRPr="001C3C32" w:rsidRDefault="001C3C32" w:rsidP="00A10594">
            <w:pPr>
              <w:jc w:val="center"/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1C3C32">
              <w:rPr>
                <w:rFonts w:ascii="Times New Roman" w:hAnsi="Times New Roman"/>
                <w:szCs w:val="24"/>
                <w:shd w:val="clear" w:color="auto" w:fill="FFFFFF"/>
              </w:rPr>
              <w:t>Урок овладения новыми знаниями, умениями, навыками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Математический диктант, фронтальная работа с классом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Разбиение пространства плоскостью на два полупространства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Комбинированный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фронтальная работа с материалом учебника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A10594">
        <w:trPr>
          <w:trHeight w:val="1186"/>
        </w:trPr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«Аксиомы стереометрии и их простейшие следствия»</w:t>
            </w:r>
          </w:p>
        </w:tc>
        <w:tc>
          <w:tcPr>
            <w:tcW w:w="1559" w:type="dxa"/>
            <w:vAlign w:val="center"/>
          </w:tcPr>
          <w:p w:rsidR="001C3C32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обобщения и систематизации</w:t>
            </w:r>
          </w:p>
          <w:p w:rsidR="00A10594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10594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Фронтальная работа с классом, индивидуаль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ная работа (карточки-задания)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5CFD" w:rsidRPr="00C150D6" w:rsidTr="00C150D6">
        <w:tc>
          <w:tcPr>
            <w:tcW w:w="15876" w:type="dxa"/>
            <w:gridSpan w:val="12"/>
            <w:vAlign w:val="center"/>
          </w:tcPr>
          <w:p w:rsidR="00785CFD" w:rsidRPr="00C150D6" w:rsidRDefault="00785CFD" w:rsidP="00785CFD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Паралл</w:t>
            </w:r>
            <w:r w:rsidR="006D5A92"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ельность прямых и плоскостей </w:t>
            </w: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(17 часов)</w:t>
            </w:r>
          </w:p>
        </w:tc>
      </w:tr>
      <w:tr w:rsidR="00A10594" w:rsidRPr="00C150D6" w:rsidTr="00A10594">
        <w:trPr>
          <w:trHeight w:val="1268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Параллельные прямые в пространстве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изучения нового материала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выдвижение гипотез с их последующей проверкой</w:t>
            </w:r>
          </w:p>
        </w:tc>
        <w:tc>
          <w:tcPr>
            <w:tcW w:w="2410" w:type="dxa"/>
            <w:gridSpan w:val="5"/>
            <w:vMerge w:val="restart"/>
          </w:tcPr>
          <w:p w:rsidR="00A10594" w:rsidRPr="00A10594" w:rsidRDefault="00A10594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10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лов)</w:t>
            </w:r>
          </w:p>
        </w:tc>
        <w:tc>
          <w:tcPr>
            <w:tcW w:w="2835" w:type="dxa"/>
            <w:vMerge w:val="restart"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развивать умение точно и грамотно выражать свои мысли, отстаивать свою точку зрения в процессе дискуссии.</w:t>
            </w:r>
          </w:p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самостоятельно обнаруживать и формулировать учебную проблему, определять цель учебной деятельности.</w:t>
            </w:r>
          </w:p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сопоставлять характеристики объектов по одному или нескольким признакам; выявлять сходства и различия объектов.</w:t>
            </w:r>
          </w:p>
        </w:tc>
        <w:tc>
          <w:tcPr>
            <w:tcW w:w="1559" w:type="dxa"/>
            <w:vMerge w:val="restart"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устойчивой мотивации к анализу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устойчивой мотивации к изучению и закреплению нового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;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навыков самоанализа и самоконтроля</w:t>
            </w:r>
          </w:p>
        </w:tc>
      </w:tr>
      <w:tr w:rsidR="00A10594" w:rsidRPr="00C150D6" w:rsidTr="00A10594">
        <w:trPr>
          <w:trHeight w:val="828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прямых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Комбинированный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фронтальная работа с материалом учебника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карточки-задания</w:t>
            </w:r>
          </w:p>
        </w:tc>
        <w:tc>
          <w:tcPr>
            <w:tcW w:w="2410" w:type="dxa"/>
            <w:gridSpan w:val="5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10594" w:rsidRPr="00C150D6" w:rsidTr="00A10594">
        <w:trPr>
          <w:trHeight w:val="1142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прямой и плоскости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Комбинированный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опрос, фронтальная работа с классом, работа в парах с взаимопроверкой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м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атематический диктант, работа у доски</w:t>
            </w:r>
          </w:p>
        </w:tc>
        <w:tc>
          <w:tcPr>
            <w:tcW w:w="2410" w:type="dxa"/>
            <w:gridSpan w:val="5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A10594" w:rsidRPr="00C150D6" w:rsidTr="00A10594">
        <w:trPr>
          <w:trHeight w:val="1400"/>
        </w:trPr>
        <w:tc>
          <w:tcPr>
            <w:tcW w:w="709" w:type="dxa"/>
            <w:vAlign w:val="center"/>
          </w:tcPr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</w:p>
          <w:p w:rsidR="00A10594" w:rsidRPr="00C150D6" w:rsidRDefault="00A10594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1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«Параллельность прямых и плоскостей»</w:t>
            </w:r>
          </w:p>
        </w:tc>
        <w:tc>
          <w:tcPr>
            <w:tcW w:w="1559" w:type="dxa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обобщения и систематизации знаний</w:t>
            </w:r>
          </w:p>
        </w:tc>
        <w:tc>
          <w:tcPr>
            <w:tcW w:w="3685" w:type="dxa"/>
            <w:gridSpan w:val="2"/>
            <w:vAlign w:val="center"/>
          </w:tcPr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Фронтальный опрос, работа у доски</w:t>
            </w:r>
          </w:p>
          <w:p w:rsidR="00A10594" w:rsidRPr="00C150D6" w:rsidRDefault="00A10594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Индивидуальные задания по карточкам, работа у доски</w:t>
            </w:r>
          </w:p>
        </w:tc>
        <w:tc>
          <w:tcPr>
            <w:tcW w:w="2410" w:type="dxa"/>
            <w:gridSpan w:val="5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A10594" w:rsidRPr="00C150D6" w:rsidRDefault="00A10594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5C26D1" w:rsidRPr="00C150D6" w:rsidTr="00F02B9D">
        <w:tc>
          <w:tcPr>
            <w:tcW w:w="709" w:type="dxa"/>
            <w:vAlign w:val="center"/>
          </w:tcPr>
          <w:p w:rsidR="005C26D1" w:rsidRPr="00C150D6" w:rsidRDefault="005C26D1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119" w:type="dxa"/>
            <w:vAlign w:val="center"/>
          </w:tcPr>
          <w:p w:rsidR="005C26D1" w:rsidRPr="00C150D6" w:rsidRDefault="005C26D1" w:rsidP="00A10594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Контрольная работа № 1 по теме: «</w:t>
            </w:r>
            <w:r w:rsidR="00785CFD"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Параллельность прямых и плоскостей</w:t>
            </w: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vAlign w:val="center"/>
          </w:tcPr>
          <w:p w:rsidR="005C26D1" w:rsidRPr="00C150D6" w:rsidRDefault="005C26D1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проверки, оценки и коррекции знаний</w:t>
            </w:r>
          </w:p>
        </w:tc>
        <w:tc>
          <w:tcPr>
            <w:tcW w:w="3685" w:type="dxa"/>
            <w:gridSpan w:val="2"/>
            <w:vAlign w:val="center"/>
          </w:tcPr>
          <w:p w:rsidR="005C26D1" w:rsidRPr="00C150D6" w:rsidRDefault="005C26D1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268" w:type="dxa"/>
            <w:gridSpan w:val="4"/>
          </w:tcPr>
          <w:p w:rsidR="005C26D1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2977" w:type="dxa"/>
            <w:gridSpan w:val="2"/>
          </w:tcPr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="00785CFD"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5C26D1" w:rsidRPr="00C150D6" w:rsidRDefault="005C26D1" w:rsidP="005C26D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выбирать наиболее эффективные способы решения задач.</w:t>
            </w:r>
          </w:p>
        </w:tc>
        <w:tc>
          <w:tcPr>
            <w:tcW w:w="1559" w:type="dxa"/>
          </w:tcPr>
          <w:p w:rsidR="005C26D1" w:rsidRPr="00C150D6" w:rsidRDefault="005C26D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навыков самоанализа и самоконтроля</w:t>
            </w:r>
          </w:p>
        </w:tc>
      </w:tr>
      <w:tr w:rsidR="001C3C32" w:rsidRPr="00C150D6" w:rsidTr="00D9316B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параллельности плоскостей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практикум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Анализ ошибок, допущенных в контрольной работе, фронтальная работа по решению задач</w:t>
            </w:r>
          </w:p>
        </w:tc>
        <w:tc>
          <w:tcPr>
            <w:tcW w:w="2410" w:type="dxa"/>
            <w:gridSpan w:val="5"/>
            <w:vMerge w:val="restart"/>
          </w:tcPr>
          <w:p w:rsidR="00D9316B" w:rsidRPr="00D9316B" w:rsidRDefault="00D9316B" w:rsidP="00D9316B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3F0EC1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углов).</w:t>
            </w: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3F0EC1" w:rsidRPr="00C150D6" w:rsidRDefault="003F0EC1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воспринимать текст с учетом поставленной учебной задачи, находить в тексте информацию, необходимую для решения.</w:t>
            </w:r>
          </w:p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Регулятивные: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осознавать учащимися уровень и качество усвоения результата.</w:t>
            </w:r>
          </w:p>
          <w:p w:rsidR="003F0EC1" w:rsidRPr="00C150D6" w:rsidRDefault="001C3C32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выделять существенную информацию из текстов.</w:t>
            </w:r>
          </w:p>
        </w:tc>
        <w:tc>
          <w:tcPr>
            <w:tcW w:w="1559" w:type="dxa"/>
            <w:vMerge w:val="restart"/>
          </w:tcPr>
          <w:p w:rsidR="003F0EC1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мотивации к самостоятельной и коллективной исследовательской деятельности</w:t>
            </w:r>
          </w:p>
        </w:tc>
      </w:tr>
      <w:tr w:rsidR="001C3C32" w:rsidRPr="00C150D6" w:rsidTr="00D9316B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Существование плоскости, параллельной данной плоскости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ознакомления с новым материалом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Фронтальная работа с классом, работа с текстом учебника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1C3C32" w:rsidRPr="00C150D6" w:rsidTr="00D9316B">
        <w:tc>
          <w:tcPr>
            <w:tcW w:w="709" w:type="dxa"/>
            <w:vAlign w:val="center"/>
          </w:tcPr>
          <w:p w:rsidR="001C3C32" w:rsidRPr="00C150D6" w:rsidRDefault="001C3C32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11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Свойства параллельных плоскостей</w:t>
            </w:r>
          </w:p>
        </w:tc>
        <w:tc>
          <w:tcPr>
            <w:tcW w:w="1559" w:type="dxa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закрепления знаний</w:t>
            </w:r>
          </w:p>
        </w:tc>
        <w:tc>
          <w:tcPr>
            <w:tcW w:w="3685" w:type="dxa"/>
            <w:gridSpan w:val="2"/>
            <w:vAlign w:val="center"/>
          </w:tcPr>
          <w:p w:rsidR="001C3C32" w:rsidRPr="00C150D6" w:rsidRDefault="001C3C32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работа у доски, работа в группах</w:t>
            </w:r>
          </w:p>
        </w:tc>
        <w:tc>
          <w:tcPr>
            <w:tcW w:w="2410" w:type="dxa"/>
            <w:gridSpan w:val="5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1C3C32" w:rsidRPr="00C150D6" w:rsidRDefault="001C3C32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rPr>
          <w:trHeight w:val="1317"/>
        </w:trPr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«ГМТ в пространстве»</w:t>
            </w:r>
          </w:p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Сложение натуральных чисел и его свойства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Комбинированный урок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индивидуальная работа (кар</w:t>
            </w:r>
            <w:r w:rsidR="00F02B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точки-задания)</w:t>
            </w:r>
          </w:p>
        </w:tc>
        <w:tc>
          <w:tcPr>
            <w:tcW w:w="2410" w:type="dxa"/>
            <w:gridSpan w:val="5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Изображение пространственных фигур на плоскости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изучения нового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Фронтальная работа с классом, работа с текстом учебника</w:t>
            </w:r>
          </w:p>
        </w:tc>
        <w:tc>
          <w:tcPr>
            <w:tcW w:w="2410" w:type="dxa"/>
            <w:gridSpan w:val="5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rPr>
          <w:trHeight w:val="994"/>
        </w:trPr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Решение задач по теме: «Параллельность плоскостей»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изучения нового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фронтальная работа с классом, работа с текстом учебника</w:t>
            </w:r>
          </w:p>
        </w:tc>
        <w:tc>
          <w:tcPr>
            <w:tcW w:w="2410" w:type="dxa"/>
            <w:gridSpan w:val="5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D9316B" w:rsidRPr="00C150D6" w:rsidRDefault="00D9316B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D9316B" w:rsidRPr="00C150D6" w:rsidTr="00D9316B">
        <w:tc>
          <w:tcPr>
            <w:tcW w:w="709" w:type="dxa"/>
            <w:vAlign w:val="center"/>
          </w:tcPr>
          <w:p w:rsidR="00D9316B" w:rsidRPr="00C150D6" w:rsidRDefault="00D9316B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11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Контрольная работа № 2 по теме: «Параллельность плоскостей»</w:t>
            </w:r>
          </w:p>
        </w:tc>
        <w:tc>
          <w:tcPr>
            <w:tcW w:w="1559" w:type="dxa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проверки, оценки и коррекции знаний</w:t>
            </w:r>
          </w:p>
        </w:tc>
        <w:tc>
          <w:tcPr>
            <w:tcW w:w="3685" w:type="dxa"/>
            <w:gridSpan w:val="2"/>
            <w:vAlign w:val="center"/>
          </w:tcPr>
          <w:p w:rsidR="00D9316B" w:rsidRPr="00C150D6" w:rsidRDefault="00D9316B" w:rsidP="00D9316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268" w:type="dxa"/>
            <w:gridSpan w:val="4"/>
          </w:tcPr>
          <w:p w:rsidR="00D9316B" w:rsidRPr="00C150D6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2977" w:type="dxa"/>
            <w:gridSpan w:val="2"/>
          </w:tcPr>
          <w:p w:rsidR="00D9316B" w:rsidRPr="00D9316B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:rsidR="00D9316B" w:rsidRPr="00D9316B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D9316B" w:rsidRPr="00C150D6" w:rsidRDefault="00D9316B" w:rsidP="001C3C32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9316B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D931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9316B">
              <w:rPr>
                <w:rFonts w:ascii="Times New Roman" w:hAnsi="Times New Roman"/>
                <w:szCs w:val="24"/>
                <w:shd w:val="clear" w:color="auto" w:fill="FFFFFF"/>
              </w:rPr>
              <w:t>выбирать наиболее эффективные способы решения задач.</w:t>
            </w:r>
          </w:p>
        </w:tc>
        <w:tc>
          <w:tcPr>
            <w:tcW w:w="1559" w:type="dxa"/>
          </w:tcPr>
          <w:p w:rsidR="00D9316B" w:rsidRPr="00C150D6" w:rsidRDefault="00D9316B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навыков самоанализа и самоконтроля</w:t>
            </w:r>
          </w:p>
        </w:tc>
      </w:tr>
      <w:tr w:rsidR="00D9316B" w:rsidRPr="00C150D6" w:rsidTr="00C150D6">
        <w:tc>
          <w:tcPr>
            <w:tcW w:w="15876" w:type="dxa"/>
            <w:gridSpan w:val="12"/>
            <w:vAlign w:val="center"/>
          </w:tcPr>
          <w:p w:rsidR="00D9316B" w:rsidRPr="00C150D6" w:rsidRDefault="00D9316B" w:rsidP="006D5A92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Перпендикулярность прямых и плоскостей (20 часов)</w:t>
            </w:r>
          </w:p>
        </w:tc>
      </w:tr>
      <w:tr w:rsidR="00F02B9D" w:rsidRPr="00C150D6" w:rsidTr="00D9316B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Перпендикулярность прямых в пространстве</w:t>
            </w:r>
          </w:p>
        </w:tc>
        <w:tc>
          <w:tcPr>
            <w:tcW w:w="1559" w:type="dxa"/>
          </w:tcPr>
          <w:p w:rsidR="00F02B9D" w:rsidRPr="00C150D6" w:rsidRDefault="00F02B9D" w:rsidP="00EA6DA9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изучения нового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Фронтальный опрос, работа у доски</w:t>
            </w:r>
          </w:p>
        </w:tc>
        <w:tc>
          <w:tcPr>
            <w:tcW w:w="2410" w:type="dxa"/>
            <w:gridSpan w:val="5"/>
            <w:vMerge w:val="restart"/>
          </w:tcPr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Решать планиметрические и простейшие стереометрические задачи на </w:t>
            </w:r>
          </w:p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2835" w:type="dxa"/>
            <w:vMerge w:val="restart"/>
          </w:tcPr>
          <w:p w:rsidR="00F02B9D" w:rsidRPr="00C150D6" w:rsidRDefault="00F02B9D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Коммуникативные: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воспринимать текст с учетом поставленной учебной задачи, находить в тексте информацию, необходимую для решения.</w:t>
            </w:r>
          </w:p>
          <w:p w:rsidR="00F02B9D" w:rsidRPr="00C150D6" w:rsidRDefault="00F02B9D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проектировать траектории развития через включение в новые виды деятельности и формы сотрудничества.</w:t>
            </w:r>
          </w:p>
          <w:p w:rsidR="00F02B9D" w:rsidRPr="00C150D6" w:rsidRDefault="00F02B9D" w:rsidP="001C3C32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уметь выделять существенную информацию из текстов разных видов.</w:t>
            </w:r>
          </w:p>
        </w:tc>
        <w:tc>
          <w:tcPr>
            <w:tcW w:w="1559" w:type="dxa"/>
            <w:vMerge w:val="restart"/>
          </w:tcPr>
          <w:p w:rsidR="00F02B9D" w:rsidRPr="00C150D6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мотивации к самостоятельной и коллективной исследовательской деятельности</w:t>
            </w:r>
          </w:p>
        </w:tc>
      </w:tr>
      <w:tr w:rsidR="00F02B9D" w:rsidRPr="00C150D6" w:rsidTr="00F02B9D">
        <w:trPr>
          <w:trHeight w:val="1007"/>
        </w:trPr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119" w:type="dxa"/>
          </w:tcPr>
          <w:p w:rsidR="00F02B9D" w:rsidRPr="00C150D6" w:rsidRDefault="00F02B9D" w:rsidP="00785CF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Признак перпендикулярности прямой и плоскости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Комбинированный урок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абота с текстом учебника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F02B9D" w:rsidRPr="00F02B9D" w:rsidRDefault="00F02B9D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рабо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та в группах, </w:t>
            </w:r>
            <w:r>
              <w:rPr>
                <w:rStyle w:val="FontStyle24"/>
                <w:sz w:val="24"/>
                <w:szCs w:val="24"/>
              </w:rPr>
              <w:t>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Построение перпендикулярных прямой и плоскости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Урок ознаком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ления с новым материа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лом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Фронтальная работа с текстом учебника, ра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Свойства перпендикулярных прямой и плоскости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4"/>
              <w:jc w:val="center"/>
              <w:rPr>
                <w:rStyle w:val="FontStyle24"/>
                <w:b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Урок овладе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ния</w:t>
            </w:r>
            <w:r w:rsidRPr="00C150D6">
              <w:rPr>
                <w:rStyle w:val="FontStyle24"/>
                <w:b/>
                <w:sz w:val="24"/>
                <w:szCs w:val="24"/>
              </w:rPr>
              <w:t xml:space="preserve">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знания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ми, уме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ниями, навыками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5"/>
              <w:widowControl/>
              <w:spacing w:line="240" w:lineRule="auto"/>
              <w:ind w:firstLine="24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24"/>
                <w:sz w:val="24"/>
                <w:szCs w:val="24"/>
              </w:rPr>
              <w:softHyphen/>
              <w:t>тант, 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rPr>
                <w:rStyle w:val="FontStyle24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left="6" w:hanging="6"/>
              <w:rPr>
                <w:rStyle w:val="FontStyle24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5"/>
              <w:widowControl/>
              <w:spacing w:line="240" w:lineRule="auto"/>
              <w:ind w:firstLine="19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Решение задач по теме: «Перпендикулярность прямых в пространстве»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24" w:hanging="2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обобще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индивидуальная работа (кар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точки-задания)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Перпендикуляр и наклонная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</w:t>
            </w:r>
          </w:p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ника, фронтальная ра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бота с классом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6"/>
              <w:widowControl/>
              <w:ind w:left="14" w:hanging="14"/>
              <w:rPr>
                <w:rStyle w:val="FontStyle14"/>
                <w:b w:val="0"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C743A3">
        <w:trPr>
          <w:trHeight w:val="82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 и наклонная»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spacing w:line="240" w:lineRule="auto"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закреп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ления знаний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F02B9D" w:rsidRPr="00C150D6" w:rsidRDefault="00F02B9D" w:rsidP="00C743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у доски, индивидуальная работа (кар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точки-задания)</w:t>
            </w:r>
          </w:p>
        </w:tc>
        <w:tc>
          <w:tcPr>
            <w:tcW w:w="2410" w:type="dxa"/>
            <w:gridSpan w:val="5"/>
            <w:vMerge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6"/>
              <w:widowControl/>
              <w:rPr>
                <w:rStyle w:val="FontStyle14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Теорема о трёх перпендикулярах</w:t>
            </w:r>
          </w:p>
        </w:tc>
        <w:tc>
          <w:tcPr>
            <w:tcW w:w="1559" w:type="dxa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</w:t>
            </w:r>
          </w:p>
          <w:p w:rsidR="00F02B9D" w:rsidRPr="00C150D6" w:rsidRDefault="00F02B9D" w:rsidP="00C743A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  <w:p w:rsidR="00F02B9D" w:rsidRPr="00C150D6" w:rsidRDefault="00F02B9D" w:rsidP="00C743A3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pStyle w:val="Style5"/>
              <w:widowControl/>
              <w:spacing w:line="240" w:lineRule="auto"/>
              <w:ind w:firstLine="10"/>
              <w:jc w:val="center"/>
              <w:rPr>
                <w:rStyle w:val="FontStyle24"/>
                <w:sz w:val="24"/>
                <w:szCs w:val="24"/>
              </w:rPr>
            </w:pPr>
            <w:r w:rsidRPr="00C150D6">
              <w:rPr>
                <w:rStyle w:val="FontStyle24"/>
                <w:sz w:val="24"/>
                <w:szCs w:val="24"/>
              </w:rPr>
              <w:t>Фронтальная работа с текстом учебника, ра</w:t>
            </w:r>
            <w:r w:rsidRPr="00C150D6">
              <w:rPr>
                <w:rStyle w:val="FontStyle24"/>
                <w:sz w:val="24"/>
                <w:szCs w:val="24"/>
              </w:rPr>
              <w:softHyphen/>
              <w:t>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C743A3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119" w:type="dxa"/>
          </w:tcPr>
          <w:p w:rsidR="00F02B9D" w:rsidRPr="00C150D6" w:rsidRDefault="00F02B9D" w:rsidP="00BC43B8">
            <w:pPr>
              <w:pStyle w:val="Style4"/>
              <w:widowControl/>
              <w:spacing w:line="240" w:lineRule="auto"/>
              <w:ind w:firstLine="29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«Перпендикулярность прямой и плоскости»</w:t>
            </w:r>
          </w:p>
        </w:tc>
        <w:tc>
          <w:tcPr>
            <w:tcW w:w="1559" w:type="dxa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обобще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Фронтальный опрос, индивидуальная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F02B9D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119" w:type="dxa"/>
            <w:vAlign w:val="center"/>
          </w:tcPr>
          <w:p w:rsidR="00F02B9D" w:rsidRPr="00C150D6" w:rsidRDefault="00F02B9D" w:rsidP="00F02B9D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трольная работа № 3 по теме: «</w:t>
            </w:r>
            <w:r w:rsidRPr="00C150D6">
              <w:rPr>
                <w:rFonts w:ascii="Times New Roman" w:hAnsi="Times New Roman"/>
                <w:b/>
                <w:bCs/>
              </w:rPr>
              <w:t>Перпендикулярность прямой и плоскости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F02B9D" w:rsidRPr="00C150D6" w:rsidRDefault="00F02B9D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проверки, оценки и коррекции знаний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127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118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:rsidR="00F02B9D" w:rsidRPr="00F02B9D" w:rsidRDefault="00F02B9D" w:rsidP="00A10594">
            <w:pPr>
              <w:rPr>
                <w:rFonts w:ascii="Times New Roman" w:hAnsi="Times New Roman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02B9D" w:rsidRPr="00C150D6" w:rsidRDefault="00F02B9D" w:rsidP="00A1059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02B9D">
              <w:rPr>
                <w:rFonts w:ascii="Times New Roman" w:hAnsi="Times New Roman"/>
                <w:szCs w:val="24"/>
                <w:shd w:val="clear" w:color="auto" w:fill="FFFFFF"/>
              </w:rPr>
              <w:t>выбирать наиболее эффективные способы решения задач.</w:t>
            </w:r>
          </w:p>
        </w:tc>
        <w:tc>
          <w:tcPr>
            <w:tcW w:w="1559" w:type="dxa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навыков самоанализа и самоконтроля</w:t>
            </w:r>
          </w:p>
        </w:tc>
      </w:tr>
      <w:tr w:rsidR="00F02B9D" w:rsidRPr="00C150D6" w:rsidTr="00F02B9D">
        <w:trPr>
          <w:trHeight w:val="1130"/>
        </w:trPr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38</w:t>
            </w:r>
          </w:p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119" w:type="dxa"/>
            <w:vAlign w:val="center"/>
          </w:tcPr>
          <w:p w:rsidR="00F02B9D" w:rsidRPr="00C150D6" w:rsidRDefault="00F02B9D" w:rsidP="00F02B9D">
            <w:pPr>
              <w:pStyle w:val="Style3"/>
              <w:widowControl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Признак перпендикулярности плоскостей</w:t>
            </w:r>
          </w:p>
        </w:tc>
        <w:tc>
          <w:tcPr>
            <w:tcW w:w="1559" w:type="dxa"/>
            <w:vAlign w:val="center"/>
          </w:tcPr>
          <w:p w:rsidR="00F02B9D" w:rsidRPr="00C150D6" w:rsidRDefault="00F02B9D" w:rsidP="00F02B9D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F02B9D" w:rsidRPr="00C150D6" w:rsidRDefault="00F02B9D" w:rsidP="00F02B9D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F02B9D" w:rsidRPr="00C150D6" w:rsidRDefault="00F02B9D" w:rsidP="00F02B9D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F02B9D">
            <w:pPr>
              <w:pStyle w:val="Style3"/>
              <w:widowControl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фронтальная ра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бота с классом</w:t>
            </w:r>
            <w:r>
              <w:rPr>
                <w:rStyle w:val="FontStyle12"/>
                <w:sz w:val="24"/>
                <w:szCs w:val="24"/>
              </w:rPr>
              <w:t>.</w:t>
            </w:r>
          </w:p>
          <w:p w:rsidR="00F02B9D" w:rsidRPr="00C150D6" w:rsidRDefault="00F02B9D" w:rsidP="00F02B9D">
            <w:pPr>
              <w:pStyle w:val="Style3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тант, работа у доски</w:t>
            </w:r>
          </w:p>
        </w:tc>
        <w:tc>
          <w:tcPr>
            <w:tcW w:w="2410" w:type="dxa"/>
            <w:gridSpan w:val="5"/>
            <w:vMerge w:val="restart"/>
          </w:tcPr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Распознавать на чертежах и моделях пространственные формы; соотносить трехмерные объекты с их описаниями, изображениями.</w:t>
            </w:r>
          </w:p>
          <w:p w:rsidR="00F02B9D" w:rsidRPr="00EA6DA9" w:rsidRDefault="00F02B9D" w:rsidP="00EA6DA9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Уметь: р</w:t>
            </w:r>
            <w:r w:rsidRPr="00EA6DA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ешать планиметрические и простейшие стереометрические задачи на </w:t>
            </w:r>
          </w:p>
          <w:p w:rsidR="00F02B9D" w:rsidRPr="00C150D6" w:rsidRDefault="00F02B9D" w:rsidP="00EA6DA9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A6DA9">
              <w:rPr>
                <w:rFonts w:ascii="Times New Roman" w:hAnsi="Times New Roman"/>
                <w:shd w:val="clear" w:color="auto" w:fill="FFFFFF"/>
              </w:rPr>
              <w:t>нахождение геометрических величин (длин, углов).</w:t>
            </w:r>
          </w:p>
        </w:tc>
        <w:tc>
          <w:tcPr>
            <w:tcW w:w="2835" w:type="dxa"/>
            <w:vMerge w:val="restart"/>
          </w:tcPr>
          <w:p w:rsidR="00F02B9D" w:rsidRPr="00C150D6" w:rsidRDefault="00F02B9D" w:rsidP="00A10594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B9D">
              <w:rPr>
                <w:rStyle w:val="FontStyle18"/>
                <w:sz w:val="24"/>
                <w:szCs w:val="24"/>
              </w:rPr>
              <w:t>Коммуникативные</w:t>
            </w:r>
            <w:r w:rsidRPr="00C150D6">
              <w:rPr>
                <w:rStyle w:val="FontStyle18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определять цели и функ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 xml:space="preserve">ции участников, способы взаимодействия; планировать общие способы работы. </w:t>
            </w:r>
          </w:p>
          <w:p w:rsidR="00F02B9D" w:rsidRPr="00C150D6" w:rsidRDefault="00F02B9D" w:rsidP="00A10594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B9D">
              <w:rPr>
                <w:rStyle w:val="FontStyle18"/>
                <w:sz w:val="24"/>
                <w:szCs w:val="24"/>
              </w:rPr>
              <w:t>Регулятивные</w:t>
            </w:r>
            <w:r w:rsidRPr="00C150D6">
              <w:rPr>
                <w:rStyle w:val="FontStyle18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обнаруживать и формулиро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вать учебную проблему, составлять план вы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полнения работы.</w:t>
            </w:r>
          </w:p>
          <w:p w:rsidR="00F02B9D" w:rsidRPr="00C150D6" w:rsidRDefault="00F02B9D" w:rsidP="00A10594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2B9D">
              <w:rPr>
                <w:rStyle w:val="FontStyle18"/>
                <w:sz w:val="24"/>
                <w:szCs w:val="24"/>
              </w:rPr>
              <w:t>Познавательные</w:t>
            </w:r>
            <w:r w:rsidRPr="00C150D6">
              <w:rPr>
                <w:rStyle w:val="FontStyle18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выбирать наиболее эффек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тивные способы решения задач</w:t>
            </w:r>
          </w:p>
        </w:tc>
        <w:tc>
          <w:tcPr>
            <w:tcW w:w="1559" w:type="dxa"/>
            <w:vMerge w:val="restart"/>
          </w:tcPr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устойчивой мотивации к обучению</w:t>
            </w: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D9316B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3"/>
              <w:widowControl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Расстояние между скрещивающимися прямыми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 форми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рования и при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менения знаний, умений, навыков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инди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видуальная работа(кар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точки-задания)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D9316B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3"/>
              <w:widowControl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Применение ортогонального проектирования в техническом решении</w:t>
            </w:r>
          </w:p>
        </w:tc>
        <w:tc>
          <w:tcPr>
            <w:tcW w:w="1559" w:type="dxa"/>
          </w:tcPr>
          <w:p w:rsidR="00F02B9D" w:rsidRPr="00C150D6" w:rsidRDefault="00F02B9D" w:rsidP="005C26D1">
            <w:pPr>
              <w:pStyle w:val="Style3"/>
              <w:widowControl/>
              <w:ind w:firstLine="14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5C26D1">
            <w:pPr>
              <w:pStyle w:val="Style3"/>
              <w:widowControl/>
              <w:ind w:firstLine="14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само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C743A3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3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Решение задач по теме: «Перпендикулярность плоскостей»</w:t>
            </w:r>
          </w:p>
        </w:tc>
        <w:tc>
          <w:tcPr>
            <w:tcW w:w="1559" w:type="dxa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обобще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3685" w:type="dxa"/>
            <w:gridSpan w:val="2"/>
            <w:vAlign w:val="center"/>
          </w:tcPr>
          <w:p w:rsidR="00F02B9D" w:rsidRPr="00C150D6" w:rsidRDefault="00F02B9D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Фронтальный опрос, индивидуальная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14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ind w:firstLine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02B9D" w:rsidRPr="00C150D6" w:rsidTr="00EA6DA9">
        <w:tc>
          <w:tcPr>
            <w:tcW w:w="709" w:type="dxa"/>
            <w:vAlign w:val="center"/>
          </w:tcPr>
          <w:p w:rsidR="00F02B9D" w:rsidRPr="00C150D6" w:rsidRDefault="00F02B9D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119" w:type="dxa"/>
          </w:tcPr>
          <w:p w:rsidR="00F02B9D" w:rsidRPr="00C150D6" w:rsidRDefault="00F02B9D" w:rsidP="005C26D1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/>
              </w:rPr>
              <w:t>Контрольная работа №4 по теме: «Перпендикулярность плоскостей»</w:t>
            </w:r>
          </w:p>
        </w:tc>
        <w:tc>
          <w:tcPr>
            <w:tcW w:w="1559" w:type="dxa"/>
          </w:tcPr>
          <w:p w:rsidR="00F02B9D" w:rsidRPr="00C150D6" w:rsidRDefault="00F02B9D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проверки, оценки и коррекции знаний</w:t>
            </w:r>
          </w:p>
        </w:tc>
        <w:tc>
          <w:tcPr>
            <w:tcW w:w="3685" w:type="dxa"/>
            <w:gridSpan w:val="2"/>
          </w:tcPr>
          <w:p w:rsidR="00F02B9D" w:rsidRPr="00C150D6" w:rsidRDefault="00F02B9D" w:rsidP="00A1059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Написание контрольной работы</w:t>
            </w:r>
          </w:p>
        </w:tc>
        <w:tc>
          <w:tcPr>
            <w:tcW w:w="2127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3118" w:type="dxa"/>
            <w:gridSpan w:val="3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Коммуникативные: 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управлять своим поведением (контроль, самокоррекция, оценка своего результата).</w:t>
            </w:r>
          </w:p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 xml:space="preserve">Регулятивные: 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F02B9D" w:rsidRPr="00C150D6" w:rsidRDefault="00F02B9D" w:rsidP="00A10594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b/>
                <w:i/>
                <w:sz w:val="24"/>
                <w:szCs w:val="24"/>
                <w:shd w:val="clear" w:color="auto" w:fill="FFFFFF"/>
              </w:rPr>
              <w:t>Познавательные:</w:t>
            </w: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6DA9">
              <w:rPr>
                <w:rFonts w:ascii="Times New Roman" w:hAnsi="Times New Roman"/>
                <w:szCs w:val="24"/>
                <w:shd w:val="clear" w:color="auto" w:fill="FFFFFF"/>
              </w:rPr>
              <w:t>выбирать наиболее эффективные способы решения задач.</w:t>
            </w:r>
          </w:p>
        </w:tc>
        <w:tc>
          <w:tcPr>
            <w:tcW w:w="1559" w:type="dxa"/>
          </w:tcPr>
          <w:p w:rsidR="00F02B9D" w:rsidRPr="00C150D6" w:rsidRDefault="00F02B9D" w:rsidP="00A10594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навыков самоанализа и самоконтроля</w:t>
            </w:r>
          </w:p>
        </w:tc>
      </w:tr>
      <w:tr w:rsidR="00F02B9D" w:rsidRPr="00C150D6" w:rsidTr="00C150D6">
        <w:tc>
          <w:tcPr>
            <w:tcW w:w="15876" w:type="dxa"/>
            <w:gridSpan w:val="12"/>
            <w:vAlign w:val="center"/>
          </w:tcPr>
          <w:p w:rsidR="00F02B9D" w:rsidRPr="00C150D6" w:rsidRDefault="00F02B9D" w:rsidP="00B36662">
            <w:pPr>
              <w:pStyle w:val="Style4"/>
              <w:widowControl/>
              <w:spacing w:line="240" w:lineRule="auto"/>
              <w:ind w:left="19" w:hanging="19"/>
              <w:jc w:val="center"/>
              <w:rPr>
                <w:rStyle w:val="FontStyle12"/>
                <w:b/>
                <w:sz w:val="24"/>
                <w:szCs w:val="24"/>
              </w:rPr>
            </w:pPr>
            <w:r w:rsidRPr="00C150D6">
              <w:rPr>
                <w:rStyle w:val="FontStyle12"/>
                <w:b/>
                <w:sz w:val="24"/>
                <w:szCs w:val="24"/>
              </w:rPr>
              <w:t>Декартовы координаты и векторы в пространстве (19 часов)</w:t>
            </w: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Введение декартовых координат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Индивидуальная работа (карточки -задания), работа у доски</w:t>
            </w:r>
          </w:p>
        </w:tc>
        <w:tc>
          <w:tcPr>
            <w:tcW w:w="2410" w:type="dxa"/>
            <w:gridSpan w:val="5"/>
            <w:vMerge w:val="restart"/>
          </w:tcPr>
          <w:p w:rsidR="00D42FFF" w:rsidRPr="00EA6DA9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Знать/понимать: Декартовы координаты в пространстве, формулы расстояние между точками. Координаты середины отрезка. Преобразование симметрии в пространстве. Движение в пространстве. Параллельный перенос в пространстве. Подобие пространственных фигур. Угол между скрещивающимися прямыми. Угол между прямой и плоскостью. Угол между плоскостями</w:t>
            </w:r>
          </w:p>
          <w:p w:rsidR="00D42FFF" w:rsidRPr="00EA6DA9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вектор в пространстве, модуль, направление, равенство векторов, координата вектора, действия над векторами в пространстве, действия над векторами в пространстве.</w:t>
            </w:r>
          </w:p>
          <w:p w:rsidR="00D42FFF" w:rsidRPr="00C150D6" w:rsidRDefault="00D42FFF" w:rsidP="00F02B9D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Уметь: иллюстрировать на примерах из окружения, применять при решении задач: Декартовы координаты в пространстве, формулы расстояние между точками.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EA6DA9">
              <w:rPr>
                <w:rStyle w:val="FontStyle12"/>
                <w:sz w:val="24"/>
                <w:szCs w:val="24"/>
              </w:rPr>
              <w:t>Преобразование симметрии в пространстве. Параллельный перенос в пространстве. Угол между скрещивающимися прямыми. Угол между прямой и плоскостью. Угол между плоскостями, вектор в пространстве, равенство векторов.</w:t>
            </w:r>
          </w:p>
        </w:tc>
        <w:tc>
          <w:tcPr>
            <w:tcW w:w="2835" w:type="dxa"/>
            <w:vMerge w:val="restart"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Коммуникативные: </w:t>
            </w:r>
            <w:r w:rsidRPr="00C150D6">
              <w:rPr>
                <w:rStyle w:val="FontStyle12"/>
                <w:sz w:val="24"/>
                <w:szCs w:val="24"/>
              </w:rPr>
              <w:t>учиться критично от</w:t>
            </w:r>
            <w:r w:rsidRPr="00C150D6">
              <w:rPr>
                <w:rStyle w:val="FontStyle12"/>
                <w:sz w:val="24"/>
                <w:szCs w:val="24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</w:p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Регулятивные: </w:t>
            </w:r>
            <w:r w:rsidRPr="00C150D6">
              <w:rPr>
                <w:rStyle w:val="FontStyle12"/>
                <w:sz w:val="24"/>
                <w:szCs w:val="24"/>
              </w:rPr>
              <w:t>контролировать в форме сравнения способа действия и его результата с заданным эталоном с целью обнаружения отклонений от эталона и внесения необходи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мых корректив.</w:t>
            </w: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Познавательные: </w:t>
            </w:r>
            <w:r w:rsidRPr="00C150D6">
              <w:rPr>
                <w:rStyle w:val="FontStyle12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  <w:p w:rsidR="00D42FFF" w:rsidRPr="00C150D6" w:rsidRDefault="00D42FFF" w:rsidP="00EA6DA9">
            <w:pPr>
              <w:pStyle w:val="Style4"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Формирование целевых уста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новок учебной деятельности</w:t>
            </w:r>
            <w:r>
              <w:rPr>
                <w:rStyle w:val="FontStyle12"/>
                <w:sz w:val="24"/>
                <w:szCs w:val="24"/>
              </w:rPr>
              <w:t xml:space="preserve">; </w:t>
            </w:r>
            <w:r w:rsidRPr="00C150D6">
              <w:rPr>
                <w:rStyle w:val="FontStyle12"/>
                <w:sz w:val="24"/>
                <w:szCs w:val="24"/>
              </w:rPr>
              <w:t>умения кон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тролировать процесс и ре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зультат дея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тельности</w:t>
            </w: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Расстояние между точками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само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3F0EC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Координаты середины отрезка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Преобразование симметрии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Урок-практи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кум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тант, индивидуальная работа (карточки-зада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Симметрия в природе и на практике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 обобще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стема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тизации знаний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Фронтальный опрос, индивидуальная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9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Движение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9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F02B9D">
        <w:trPr>
          <w:trHeight w:val="932"/>
        </w:trPr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50</w:t>
            </w:r>
          </w:p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Параллельный перенос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Индивидуальная работа (карточки 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9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Подобие пространственных фигур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Урок-практи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кум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Фронтальный опрос, работа в группах, рабо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Угол между скрещивающимися прямыми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C743A3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у доски, само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Угол между прямой и плоскостью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изучения</w:t>
            </w:r>
          </w:p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5" w:hanging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Фронтальный опрос, работа в парах,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«Параллельный перенос в пространстве»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Урок обобще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стема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тизации знаний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left="10" w:hanging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тант,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Угол между плоскостями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</w:t>
            </w:r>
          </w:p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изучения</w:t>
            </w:r>
          </w:p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нового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ника,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Площадь ортогональной проекции многоугольника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3"/>
              <w:widowControl/>
              <w:ind w:left="5" w:hanging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Фронтальный опрос, индивидуальная работа (карточки-задания),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Решение задач по теме: «Угол между плоскостями»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обобще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стемати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зации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3"/>
              <w:widowControl/>
              <w:ind w:left="14" w:hanging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Текущий тестовый контроль, работа у до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10" w:hanging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Векторы в пространстве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Комби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нирован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ный урок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Устный счет, работа у доски, работа в группах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Cs/>
              </w:rPr>
              <w:t>Действия над векторами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EA6DA9">
            <w:pPr>
              <w:pStyle w:val="Style3"/>
              <w:widowControl/>
              <w:ind w:firstLine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Урок-практи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кум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с текстом учеб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ника, работа у доски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</w:p>
        </w:tc>
      </w:tr>
      <w:tr w:rsidR="00D42FFF" w:rsidRPr="00C150D6" w:rsidTr="00EA6DA9">
        <w:tc>
          <w:tcPr>
            <w:tcW w:w="709" w:type="dxa"/>
            <w:vAlign w:val="center"/>
          </w:tcPr>
          <w:p w:rsidR="00D42FFF" w:rsidRPr="00C150D6" w:rsidRDefault="00D42FFF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3119" w:type="dxa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</w:rPr>
              <w:t>Решение задач по теме: «Векторы в пространстве»</w:t>
            </w:r>
          </w:p>
        </w:tc>
        <w:tc>
          <w:tcPr>
            <w:tcW w:w="1559" w:type="dxa"/>
            <w:vAlign w:val="center"/>
          </w:tcPr>
          <w:p w:rsidR="00D42FFF" w:rsidRPr="00C150D6" w:rsidRDefault="00D42FFF" w:rsidP="00C743A3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обобще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ния и си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стемати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зации</w:t>
            </w:r>
          </w:p>
        </w:tc>
        <w:tc>
          <w:tcPr>
            <w:tcW w:w="3685" w:type="dxa"/>
            <w:gridSpan w:val="2"/>
            <w:vAlign w:val="center"/>
          </w:tcPr>
          <w:p w:rsidR="00D42FFF" w:rsidRPr="00C150D6" w:rsidRDefault="00D42FFF" w:rsidP="00EA6DA9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Фронтальная работа с классом, работа с тек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стом учебника,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2FFF" w:rsidRPr="00C150D6" w:rsidRDefault="00D42FFF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147E77" w:rsidRPr="00C150D6" w:rsidTr="00147E77"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147E77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/>
              </w:rPr>
              <w:t>Контрольная работа №5 по теме: «Декартовы координаты и векторы в пространстве»</w:t>
            </w:r>
          </w:p>
        </w:tc>
        <w:tc>
          <w:tcPr>
            <w:tcW w:w="1559" w:type="dxa"/>
            <w:vAlign w:val="center"/>
          </w:tcPr>
          <w:p w:rsidR="00147E77" w:rsidRPr="00C150D6" w:rsidRDefault="00147E77" w:rsidP="00147E77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 проверки, оценки и коррекции знаний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147E77">
            <w:pPr>
              <w:pStyle w:val="Style3"/>
              <w:widowControl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Написание контроль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ной работы</w:t>
            </w:r>
          </w:p>
        </w:tc>
        <w:tc>
          <w:tcPr>
            <w:tcW w:w="1985" w:type="dxa"/>
            <w:gridSpan w:val="2"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Научиться со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ставлять формулы зависимости ве</w:t>
            </w:r>
            <w:r w:rsidRPr="00C150D6">
              <w:rPr>
                <w:rStyle w:val="FontStyle12"/>
                <w:sz w:val="24"/>
                <w:szCs w:val="24"/>
              </w:rPr>
              <w:softHyphen/>
              <w:t>личин на основе анализа матема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тического текста</w:t>
            </w:r>
          </w:p>
        </w:tc>
        <w:tc>
          <w:tcPr>
            <w:tcW w:w="3260" w:type="dxa"/>
            <w:gridSpan w:val="4"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Коммуникативные: </w:t>
            </w:r>
            <w:r w:rsidRPr="00147E77">
              <w:rPr>
                <w:rStyle w:val="FontStyle12"/>
                <w:sz w:val="22"/>
                <w:szCs w:val="24"/>
              </w:rPr>
              <w:t>воспринимать текст с уче</w:t>
            </w:r>
            <w:r w:rsidRPr="00147E77">
              <w:rPr>
                <w:rStyle w:val="FontStyle12"/>
                <w:sz w:val="22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147E77">
              <w:rPr>
                <w:rStyle w:val="FontStyle12"/>
                <w:sz w:val="22"/>
                <w:szCs w:val="24"/>
              </w:rPr>
              <w:softHyphen/>
              <w:t>шения.</w:t>
            </w:r>
          </w:p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Регулятивные: </w:t>
            </w:r>
            <w:r w:rsidRPr="00147E77">
              <w:rPr>
                <w:rStyle w:val="FontStyle12"/>
                <w:sz w:val="22"/>
                <w:szCs w:val="24"/>
              </w:rPr>
              <w:t>определять последователь</w:t>
            </w:r>
            <w:r w:rsidRPr="00147E77">
              <w:rPr>
                <w:rStyle w:val="FontStyle12"/>
                <w:sz w:val="22"/>
                <w:szCs w:val="24"/>
              </w:rPr>
              <w:softHyphen/>
              <w:t>ность промежуточных действий с учетом ко</w:t>
            </w:r>
            <w:r w:rsidRPr="00147E77">
              <w:rPr>
                <w:rStyle w:val="FontStyle12"/>
                <w:sz w:val="22"/>
                <w:szCs w:val="24"/>
              </w:rPr>
              <w:softHyphen/>
              <w:t xml:space="preserve">нечного результата, составлять план. </w:t>
            </w:r>
          </w:p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8"/>
                <w:sz w:val="24"/>
                <w:szCs w:val="24"/>
              </w:rPr>
              <w:t xml:space="preserve">Познавательные: </w:t>
            </w:r>
            <w:r w:rsidRPr="00147E77">
              <w:rPr>
                <w:rStyle w:val="FontStyle12"/>
                <w:sz w:val="22"/>
                <w:szCs w:val="24"/>
              </w:rPr>
              <w:t>уметь устанавливать при</w:t>
            </w:r>
            <w:r w:rsidRPr="00147E77">
              <w:rPr>
                <w:rStyle w:val="FontStyle12"/>
                <w:sz w:val="22"/>
                <w:szCs w:val="24"/>
              </w:rPr>
              <w:softHyphen/>
              <w:t>чинно-следственные связи</w:t>
            </w:r>
          </w:p>
        </w:tc>
        <w:tc>
          <w:tcPr>
            <w:tcW w:w="1559" w:type="dxa"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Формирование устойчивой мотивации к анализу, ис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следованию</w:t>
            </w:r>
          </w:p>
        </w:tc>
      </w:tr>
      <w:tr w:rsidR="00147E77" w:rsidRPr="00C150D6" w:rsidTr="00C150D6">
        <w:tc>
          <w:tcPr>
            <w:tcW w:w="15876" w:type="dxa"/>
            <w:gridSpan w:val="12"/>
            <w:vAlign w:val="center"/>
          </w:tcPr>
          <w:p w:rsidR="00147E77" w:rsidRPr="00C150D6" w:rsidRDefault="00147E77" w:rsidP="00B36662">
            <w:pPr>
              <w:pStyle w:val="Style4"/>
              <w:widowControl/>
              <w:spacing w:line="240" w:lineRule="auto"/>
              <w:ind w:firstLine="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Fonts w:ascii="Times New Roman" w:hAnsi="Times New Roman"/>
                <w:b/>
              </w:rPr>
              <w:t>Повторение (6 часов)</w:t>
            </w:r>
          </w:p>
        </w:tc>
      </w:tr>
      <w:tr w:rsidR="00147E77" w:rsidRPr="00C150D6" w:rsidTr="00147E77">
        <w:trPr>
          <w:trHeight w:val="1417"/>
        </w:trPr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Повторение темы: «Аксиомы стер</w:t>
            </w:r>
            <w:r>
              <w:rPr>
                <w:rStyle w:val="FontStyle12"/>
                <w:sz w:val="24"/>
                <w:szCs w:val="24"/>
              </w:rPr>
              <w:t>е</w:t>
            </w:r>
            <w:r w:rsidRPr="00C150D6">
              <w:rPr>
                <w:rStyle w:val="FontStyle12"/>
                <w:sz w:val="24"/>
                <w:szCs w:val="24"/>
              </w:rPr>
              <w:t>ометрии»</w:t>
            </w:r>
          </w:p>
        </w:tc>
        <w:tc>
          <w:tcPr>
            <w:tcW w:w="1559" w:type="dxa"/>
            <w:vAlign w:val="center"/>
          </w:tcPr>
          <w:p w:rsidR="00147E77" w:rsidRPr="00147E77" w:rsidRDefault="00147E77" w:rsidP="00147E77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left="10" w:hanging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Текущий тестовый контроль, работа у до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ски и в тетрадях</w:t>
            </w:r>
          </w:p>
        </w:tc>
        <w:tc>
          <w:tcPr>
            <w:tcW w:w="2410" w:type="dxa"/>
            <w:gridSpan w:val="5"/>
            <w:vMerge w:val="restart"/>
          </w:tcPr>
          <w:p w:rsidR="00147E77" w:rsidRPr="00EA6DA9" w:rsidRDefault="00147E77" w:rsidP="00EA6DA9">
            <w:pPr>
              <w:pStyle w:val="Style4"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уметь:</w:t>
            </w:r>
          </w:p>
          <w:p w:rsidR="00147E77" w:rsidRPr="00EA6DA9" w:rsidRDefault="00147E77" w:rsidP="00EA6DA9">
            <w:pPr>
              <w:pStyle w:val="Style4"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>выполнить по описанию  чертеж,  читать готовый чертеж, приводить примеры параллельности прямых, плоскостей в пространстве, перпендикулярности прямых, плоскостей в пространстве применять признаки параллельности и перпендикулярности при решении задач изображать многогранники, строить их сечения</w:t>
            </w:r>
          </w:p>
          <w:p w:rsidR="00147E77" w:rsidRPr="00C150D6" w:rsidRDefault="00147E77" w:rsidP="00147E77">
            <w:pPr>
              <w:pStyle w:val="Style4"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  <w:r w:rsidRPr="00EA6DA9">
              <w:rPr>
                <w:rStyle w:val="FontStyle12"/>
                <w:sz w:val="24"/>
                <w:szCs w:val="24"/>
              </w:rPr>
              <w:t xml:space="preserve">проводить доказательные рассуждения </w:t>
            </w:r>
          </w:p>
        </w:tc>
        <w:tc>
          <w:tcPr>
            <w:tcW w:w="2835" w:type="dxa"/>
            <w:vMerge w:val="restart"/>
          </w:tcPr>
          <w:p w:rsidR="00147E77" w:rsidRPr="00147E77" w:rsidRDefault="00147E77" w:rsidP="00147E77">
            <w:pPr>
              <w:pStyle w:val="Style3"/>
              <w:rPr>
                <w:rStyle w:val="FontStyle14"/>
                <w:b w:val="0"/>
                <w:sz w:val="24"/>
                <w:szCs w:val="24"/>
              </w:rPr>
            </w:pPr>
            <w:r w:rsidRPr="00147E77">
              <w:rPr>
                <w:rStyle w:val="FontStyle14"/>
                <w:i/>
                <w:sz w:val="24"/>
                <w:szCs w:val="24"/>
              </w:rPr>
              <w:t>Коммуникативные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: развивать умение обмениваться знаниями между одноклассниками для принятия эффективных совместных решений.</w:t>
            </w:r>
          </w:p>
          <w:p w:rsidR="00147E77" w:rsidRPr="00147E77" w:rsidRDefault="00147E77" w:rsidP="00147E77">
            <w:pPr>
              <w:pStyle w:val="Style3"/>
              <w:rPr>
                <w:rStyle w:val="FontStyle14"/>
                <w:b w:val="0"/>
                <w:sz w:val="24"/>
                <w:szCs w:val="24"/>
              </w:rPr>
            </w:pPr>
            <w:r w:rsidRPr="00147E77">
              <w:rPr>
                <w:rStyle w:val="FontStyle14"/>
                <w:i/>
                <w:sz w:val="24"/>
                <w:szCs w:val="24"/>
              </w:rPr>
              <w:t>Регулятивные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 xml:space="preserve">: осознавать учащимся уровень и качество усвоения результата. </w:t>
            </w:r>
          </w:p>
          <w:p w:rsidR="00147E77" w:rsidRPr="00147E77" w:rsidRDefault="00147E77" w:rsidP="00147E77">
            <w:pPr>
              <w:pStyle w:val="Style3"/>
              <w:widowControl/>
              <w:rPr>
                <w:rStyle w:val="FontStyle13"/>
                <w:rFonts w:ascii="Times New Roman" w:hAnsi="Times New Roman"/>
                <w:b w:val="0"/>
                <w:sz w:val="22"/>
              </w:rPr>
            </w:pPr>
            <w:r w:rsidRPr="00147E77">
              <w:rPr>
                <w:rStyle w:val="FontStyle14"/>
                <w:i/>
                <w:sz w:val="24"/>
                <w:szCs w:val="24"/>
              </w:rPr>
              <w:t>Познавательные</w:t>
            </w:r>
            <w:r w:rsidRPr="00147E77">
              <w:rPr>
                <w:rStyle w:val="FontStyle14"/>
                <w:b w:val="0"/>
                <w:sz w:val="24"/>
                <w:szCs w:val="24"/>
              </w:rPr>
              <w:t>: использовать знаково-символические средства, в том числе модели и схемы для решения учебных задач</w:t>
            </w:r>
          </w:p>
        </w:tc>
        <w:tc>
          <w:tcPr>
            <w:tcW w:w="1559" w:type="dxa"/>
            <w:vMerge w:val="restart"/>
          </w:tcPr>
          <w:p w:rsidR="00147E77" w:rsidRPr="00C150D6" w:rsidRDefault="00147E77" w:rsidP="00147E77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Формирование устойчивой мотивации к изучению и закреплению ново</w:t>
            </w:r>
            <w:r>
              <w:rPr>
                <w:rStyle w:val="FontStyle12"/>
                <w:sz w:val="24"/>
                <w:szCs w:val="24"/>
              </w:rPr>
              <w:t xml:space="preserve">го;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навыков само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анализа и само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кон</w:t>
            </w:r>
            <w:r w:rsidR="00C743A3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роля</w:t>
            </w:r>
          </w:p>
        </w:tc>
      </w:tr>
      <w:tr w:rsidR="00147E77" w:rsidRPr="00C150D6" w:rsidTr="00147E77">
        <w:trPr>
          <w:trHeight w:val="1417"/>
        </w:trPr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5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Параллельность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47E77" w:rsidRPr="00147E77" w:rsidRDefault="00147E77" w:rsidP="00147E77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в группах, фрон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тальная работа с клас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сом</w:t>
            </w:r>
          </w:p>
        </w:tc>
        <w:tc>
          <w:tcPr>
            <w:tcW w:w="2410" w:type="dxa"/>
            <w:gridSpan w:val="5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</w:tr>
      <w:tr w:rsidR="00147E77" w:rsidRPr="00C150D6" w:rsidTr="00147E77">
        <w:trPr>
          <w:trHeight w:val="1417"/>
        </w:trPr>
        <w:tc>
          <w:tcPr>
            <w:tcW w:w="709" w:type="dxa"/>
            <w:vAlign w:val="center"/>
          </w:tcPr>
          <w:p w:rsidR="00147E77" w:rsidRPr="00C150D6" w:rsidRDefault="00147E77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3119" w:type="dxa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</w:rPr>
              <w:t>Перпендикулярность прямых и плоскостей</w:t>
            </w:r>
            <w:r w:rsidRPr="00C150D6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147E77" w:rsidRPr="00147E77" w:rsidRDefault="00147E77" w:rsidP="00C743A3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147E77" w:rsidRPr="00C150D6" w:rsidRDefault="00147E77" w:rsidP="00EA6DA9">
            <w:pPr>
              <w:pStyle w:val="Style4"/>
              <w:widowControl/>
              <w:spacing w:line="240" w:lineRule="auto"/>
              <w:ind w:firstLine="14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Математический дик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тант, работа у доски и в тетрадях</w:t>
            </w:r>
          </w:p>
        </w:tc>
        <w:tc>
          <w:tcPr>
            <w:tcW w:w="2410" w:type="dxa"/>
            <w:gridSpan w:val="5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14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left="5" w:hanging="5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47E77" w:rsidRPr="00C150D6" w:rsidRDefault="00147E77" w:rsidP="005C26D1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C743A3" w:rsidRPr="00C150D6" w:rsidTr="00147E77">
        <w:trPr>
          <w:trHeight w:val="1531"/>
        </w:trPr>
        <w:tc>
          <w:tcPr>
            <w:tcW w:w="709" w:type="dxa"/>
            <w:vAlign w:val="center"/>
          </w:tcPr>
          <w:p w:rsidR="00C743A3" w:rsidRPr="00C150D6" w:rsidRDefault="00C743A3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311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10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Повторение темы: «</w:t>
            </w:r>
            <w:r w:rsidRPr="00C150D6">
              <w:rPr>
                <w:rFonts w:ascii="Times New Roman" w:hAnsi="Times New Roman"/>
                <w:bCs/>
              </w:rPr>
              <w:t>Декартовы координаты и векторы в пространстве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vAlign w:val="center"/>
          </w:tcPr>
          <w:p w:rsidR="00C743A3" w:rsidRPr="00147E77" w:rsidRDefault="00C743A3" w:rsidP="00C743A3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/>
                <w:b w:val="0"/>
                <w:sz w:val="24"/>
              </w:rPr>
            </w:pP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t>Урок обоб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щающего повторе</w:t>
            </w:r>
            <w:r w:rsidRPr="00147E77">
              <w:rPr>
                <w:rStyle w:val="FontStyle13"/>
                <w:rFonts w:ascii="Times New Roman" w:hAnsi="Times New Roman"/>
                <w:b w:val="0"/>
                <w:sz w:val="24"/>
              </w:rPr>
              <w:softHyphen/>
              <w:t>ния</w:t>
            </w:r>
          </w:p>
        </w:tc>
        <w:tc>
          <w:tcPr>
            <w:tcW w:w="3685" w:type="dxa"/>
            <w:gridSpan w:val="2"/>
            <w:vAlign w:val="center"/>
          </w:tcPr>
          <w:p w:rsidR="00C743A3" w:rsidRPr="00C150D6" w:rsidRDefault="00C743A3" w:rsidP="00C743A3">
            <w:pPr>
              <w:pStyle w:val="Style4"/>
              <w:widowControl/>
              <w:spacing w:line="240" w:lineRule="auto"/>
              <w:ind w:firstLine="10"/>
              <w:jc w:val="center"/>
              <w:rPr>
                <w:rStyle w:val="FontStyle12"/>
                <w:sz w:val="24"/>
                <w:szCs w:val="24"/>
              </w:rPr>
            </w:pPr>
            <w:r w:rsidRPr="00C150D6">
              <w:rPr>
                <w:rStyle w:val="FontStyle12"/>
                <w:sz w:val="24"/>
                <w:szCs w:val="24"/>
              </w:rPr>
              <w:t>Работа в группах, фрон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тальная работа с клас</w:t>
            </w:r>
            <w:r w:rsidRPr="00C150D6">
              <w:rPr>
                <w:rStyle w:val="FontStyle12"/>
                <w:sz w:val="24"/>
                <w:szCs w:val="24"/>
              </w:rPr>
              <w:softHyphen/>
              <w:t>сом</w:t>
            </w:r>
          </w:p>
        </w:tc>
        <w:tc>
          <w:tcPr>
            <w:tcW w:w="2410" w:type="dxa"/>
            <w:gridSpan w:val="5"/>
            <w:vMerge/>
          </w:tcPr>
          <w:p w:rsidR="00C743A3" w:rsidRPr="00C150D6" w:rsidRDefault="00C743A3" w:rsidP="005C26D1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743A3" w:rsidRPr="00C150D6" w:rsidRDefault="00C743A3" w:rsidP="005C26D1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43A3" w:rsidRPr="00C150D6" w:rsidRDefault="00C743A3" w:rsidP="00147E77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C743A3" w:rsidRPr="00C150D6" w:rsidTr="00C743A3">
        <w:tc>
          <w:tcPr>
            <w:tcW w:w="709" w:type="dxa"/>
            <w:vAlign w:val="center"/>
          </w:tcPr>
          <w:p w:rsidR="00C743A3" w:rsidRPr="00C150D6" w:rsidRDefault="00C743A3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311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left="5" w:hanging="5"/>
              <w:jc w:val="center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Итоговая контроль</w:t>
            </w:r>
            <w:r w:rsidRPr="00C150D6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ная работа</w:t>
            </w:r>
          </w:p>
        </w:tc>
        <w:tc>
          <w:tcPr>
            <w:tcW w:w="155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Урок коррек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зна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2268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Индивидуальная работа</w:t>
            </w:r>
          </w:p>
        </w:tc>
        <w:tc>
          <w:tcPr>
            <w:tcW w:w="2551" w:type="dxa"/>
            <w:gridSpan w:val="2"/>
          </w:tcPr>
          <w:p w:rsidR="00C743A3" w:rsidRPr="00C150D6" w:rsidRDefault="00C743A3" w:rsidP="005C26D1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Проанализиро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вать допущенные в контрольной работе ошибки, проводить работу по их предупреж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дению</w:t>
            </w:r>
          </w:p>
        </w:tc>
        <w:tc>
          <w:tcPr>
            <w:tcW w:w="4111" w:type="dxa"/>
            <w:gridSpan w:val="5"/>
          </w:tcPr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Коммуникативные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учиться критично от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softHyphen/>
              <w:t xml:space="preserve">носиться к своему мнению, с достоинством признавать ошибочность своего мнения (если оно таково) и корректировать его. </w:t>
            </w:r>
            <w:r w:rsidRPr="00C150D6">
              <w:rPr>
                <w:rStyle w:val="FontStyle14"/>
                <w:i/>
                <w:sz w:val="24"/>
                <w:szCs w:val="24"/>
              </w:rPr>
              <w:t>Регулятивные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осознавать самого себя как движущую силу своего научения, к преодо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softHyphen/>
              <w:t>лению препятствий и самокоррекции; уметь выполнять работу над ошибками.</w:t>
            </w:r>
          </w:p>
          <w:p w:rsidR="00C743A3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Познавательные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t>ориентироваться на разно</w:t>
            </w:r>
            <w:r w:rsidRPr="00C743A3">
              <w:rPr>
                <w:rStyle w:val="FontStyle13"/>
                <w:rFonts w:ascii="Times New Roman" w:hAnsi="Times New Roman" w:cs="Times New Roman"/>
                <w:b w:val="0"/>
                <w:sz w:val="22"/>
                <w:szCs w:val="24"/>
              </w:rPr>
              <w:softHyphen/>
              <w:t>образие способов решения задач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43A3" w:rsidRPr="00C150D6" w:rsidRDefault="00C743A3" w:rsidP="005C26D1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Формирование познаватель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ного интереса к изучению нового, спосо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бам обобщения и систематиза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ции знаний</w:t>
            </w:r>
          </w:p>
        </w:tc>
      </w:tr>
      <w:tr w:rsidR="00C743A3" w:rsidRPr="00C150D6" w:rsidTr="00C743A3">
        <w:tc>
          <w:tcPr>
            <w:tcW w:w="709" w:type="dxa"/>
            <w:vAlign w:val="center"/>
          </w:tcPr>
          <w:p w:rsidR="00C743A3" w:rsidRPr="00C150D6" w:rsidRDefault="00C743A3" w:rsidP="005C26D1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150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311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5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Обобщаю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щий урок</w:t>
            </w:r>
          </w:p>
        </w:tc>
        <w:tc>
          <w:tcPr>
            <w:tcW w:w="1559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Итого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вый урок</w:t>
            </w:r>
          </w:p>
        </w:tc>
        <w:tc>
          <w:tcPr>
            <w:tcW w:w="2268" w:type="dxa"/>
            <w:vAlign w:val="center"/>
          </w:tcPr>
          <w:p w:rsidR="00C743A3" w:rsidRPr="00C150D6" w:rsidRDefault="00C743A3" w:rsidP="00EA6DA9">
            <w:pPr>
              <w:pStyle w:val="Style3"/>
              <w:widowControl/>
              <w:ind w:firstLine="14"/>
              <w:jc w:val="center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Работа у доски и в те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традях</w:t>
            </w:r>
          </w:p>
        </w:tc>
        <w:tc>
          <w:tcPr>
            <w:tcW w:w="2551" w:type="dxa"/>
            <w:gridSpan w:val="2"/>
          </w:tcPr>
          <w:p w:rsidR="00C743A3" w:rsidRPr="00C150D6" w:rsidRDefault="00C743A3" w:rsidP="005C26D1">
            <w:pPr>
              <w:pStyle w:val="Style3"/>
              <w:widowControl/>
              <w:ind w:firstLine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Научиться прово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дить диагностику учебных достиже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ний</w:t>
            </w:r>
          </w:p>
        </w:tc>
        <w:tc>
          <w:tcPr>
            <w:tcW w:w="4111" w:type="dxa"/>
            <w:gridSpan w:val="5"/>
          </w:tcPr>
          <w:p w:rsidR="00C743A3" w:rsidRPr="00C150D6" w:rsidRDefault="00C743A3" w:rsidP="005C26D1">
            <w:pPr>
              <w:pStyle w:val="Style3"/>
              <w:widowControl/>
              <w:ind w:left="5" w:hanging="5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Коммуникативные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организовывать и пла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нировать учебное сотрудничество с учителем и сверстниками.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Регулятивные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определять новый уровень отношения к самому себе как субъекту дея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тельности.</w:t>
            </w:r>
          </w:p>
          <w:p w:rsidR="00C743A3" w:rsidRPr="00C150D6" w:rsidRDefault="00C743A3" w:rsidP="005C26D1">
            <w:pPr>
              <w:pStyle w:val="Style3"/>
              <w:widowControl/>
              <w:ind w:left="10" w:hanging="1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4"/>
                <w:i/>
                <w:sz w:val="24"/>
                <w:szCs w:val="24"/>
              </w:rPr>
              <w:t>Познавательные</w:t>
            </w:r>
            <w:r w:rsidRPr="00C150D6">
              <w:rPr>
                <w:rStyle w:val="FontStyle14"/>
                <w:b w:val="0"/>
                <w:sz w:val="24"/>
                <w:szCs w:val="24"/>
              </w:rPr>
              <w:t xml:space="preserve">: </w:t>
            </w: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1559" w:type="dxa"/>
          </w:tcPr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Формирование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целостного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восприятия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окружающего</w:t>
            </w:r>
          </w:p>
          <w:p w:rsidR="00C743A3" w:rsidRPr="00C150D6" w:rsidRDefault="00C743A3" w:rsidP="005C26D1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150D6"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  <w:t>мира</w:t>
            </w:r>
          </w:p>
        </w:tc>
      </w:tr>
    </w:tbl>
    <w:p w:rsidR="005C26D1" w:rsidRPr="005C26D1" w:rsidRDefault="005C26D1" w:rsidP="005C26D1">
      <w:pPr>
        <w:spacing w:after="0"/>
        <w:ind w:left="-142" w:firstLine="1077"/>
        <w:jc w:val="center"/>
        <w:rPr>
          <w:rFonts w:ascii="Times New Roman" w:hAnsi="Times New Roman"/>
          <w:b/>
          <w:sz w:val="24"/>
          <w:szCs w:val="24"/>
        </w:rPr>
      </w:pPr>
    </w:p>
    <w:p w:rsidR="006E48F7" w:rsidRPr="006E48F7" w:rsidRDefault="006E48F7" w:rsidP="00503663">
      <w:pPr>
        <w:rPr>
          <w:rFonts w:ascii="Times New Roman" w:hAnsi="Times New Roman"/>
          <w:i/>
          <w:sz w:val="24"/>
        </w:rPr>
      </w:pPr>
      <w:r w:rsidRPr="006E48F7">
        <w:rPr>
          <w:rFonts w:ascii="Times New Roman" w:hAnsi="Times New Roman"/>
          <w:i/>
          <w:sz w:val="24"/>
        </w:rPr>
        <w:t xml:space="preserve">Итого: </w:t>
      </w:r>
      <w:r w:rsidR="005C26D1">
        <w:rPr>
          <w:rFonts w:ascii="Times New Roman" w:hAnsi="Times New Roman"/>
          <w:i/>
          <w:sz w:val="24"/>
        </w:rPr>
        <w:t>68</w:t>
      </w:r>
      <w:r w:rsidRPr="006E48F7">
        <w:rPr>
          <w:rFonts w:ascii="Times New Roman" w:hAnsi="Times New Roman"/>
          <w:i/>
          <w:sz w:val="24"/>
        </w:rPr>
        <w:t xml:space="preserve"> часов</w:t>
      </w: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C743A3" w:rsidRDefault="00C743A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503663" w:rsidRPr="00EE7DA6" w:rsidRDefault="00503663" w:rsidP="00503663">
      <w:pPr>
        <w:spacing w:before="24" w:after="24"/>
        <w:jc w:val="center"/>
        <w:rPr>
          <w:rFonts w:ascii="Times New Roman" w:hAnsi="Times New Roman"/>
          <w:b/>
          <w:bCs/>
          <w:sz w:val="28"/>
          <w:szCs w:val="24"/>
        </w:rPr>
      </w:pPr>
      <w:r w:rsidRPr="00EE7DA6">
        <w:rPr>
          <w:rFonts w:ascii="Times New Roman" w:hAnsi="Times New Roman"/>
          <w:b/>
          <w:bCs/>
          <w:sz w:val="28"/>
          <w:szCs w:val="24"/>
        </w:rPr>
        <w:t xml:space="preserve">3. Учебно-методический комплекс </w:t>
      </w:r>
    </w:p>
    <w:p w:rsidR="00503663" w:rsidRPr="00EE7DA6" w:rsidRDefault="00503663" w:rsidP="00503663">
      <w:pPr>
        <w:spacing w:before="24" w:after="24"/>
        <w:jc w:val="center"/>
        <w:rPr>
          <w:rFonts w:ascii="Times New Roman" w:hAnsi="Times New Roman"/>
          <w:sz w:val="24"/>
          <w:szCs w:val="24"/>
        </w:rPr>
      </w:pPr>
      <w:r w:rsidRPr="00EE7DA6">
        <w:rPr>
          <w:rFonts w:ascii="Times New Roman" w:hAnsi="Times New Roman"/>
          <w:sz w:val="24"/>
          <w:szCs w:val="24"/>
        </w:rPr>
        <w:t xml:space="preserve">выбран в соответствии с рекомендациями Министерства образования и науки   Московской области и рассчитан на базовый уровень освоения знаний </w:t>
      </w:r>
    </w:p>
    <w:p w:rsidR="00503663" w:rsidRPr="00EE7DA6" w:rsidRDefault="00503663" w:rsidP="00503663">
      <w:pPr>
        <w:spacing w:before="24" w:after="2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780"/>
        <w:gridCol w:w="8697"/>
      </w:tblGrid>
      <w:tr w:rsidR="00503663" w:rsidRPr="00D9316B" w:rsidTr="00D931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63" w:rsidRPr="00D9316B" w:rsidRDefault="00503663" w:rsidP="00503663">
            <w:pPr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Учебник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63" w:rsidRPr="00D9316B" w:rsidRDefault="00503663" w:rsidP="00503663">
            <w:pPr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Учебные пособия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63" w:rsidRPr="00D9316B" w:rsidRDefault="00503663" w:rsidP="00503663">
            <w:pPr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Методические пособия</w:t>
            </w:r>
          </w:p>
        </w:tc>
      </w:tr>
      <w:tr w:rsidR="00503663" w:rsidRPr="00D9316B" w:rsidTr="00D931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63" w:rsidRPr="00D9316B" w:rsidRDefault="00EE1006" w:rsidP="00503663">
            <w:pPr>
              <w:spacing w:before="24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r w:rsidR="00D9316B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</w:t>
            </w: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D9316B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  <w:r w:rsidR="00503663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класс</w:t>
            </w: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503663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3663" w:rsidRPr="00D9316B" w:rsidRDefault="00EE1006" w:rsidP="00503663">
            <w:pPr>
              <w:spacing w:before="24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Учебник для общеобразовательных учреждений, </w:t>
            </w: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А.В. Погорелов</w:t>
            </w:r>
          </w:p>
          <w:p w:rsidR="00EE1006" w:rsidRPr="00D9316B" w:rsidRDefault="00EE1006" w:rsidP="00E35F5A">
            <w:pPr>
              <w:spacing w:before="24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Издательство "Просвещение" , </w:t>
            </w:r>
            <w:r w:rsidR="00E35F5A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63" w:rsidRPr="00D9316B" w:rsidRDefault="00503663" w:rsidP="00503663">
            <w:pPr>
              <w:spacing w:before="24" w:after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энциклопедии</w:t>
            </w:r>
          </w:p>
        </w:tc>
        <w:tc>
          <w:tcPr>
            <w:tcW w:w="8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63" w:rsidRPr="00D9316B" w:rsidRDefault="00503663" w:rsidP="0050366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Настольная книга учителя математики. М.: ООО «Издательство АСТ».</w:t>
            </w:r>
          </w:p>
          <w:p w:rsidR="00503663" w:rsidRPr="00D9316B" w:rsidRDefault="00503663" w:rsidP="00EE1006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Требование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      </w:r>
          </w:p>
          <w:p w:rsidR="00503663" w:rsidRPr="00D9316B" w:rsidRDefault="00503663" w:rsidP="0050366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Тематическое планирование по </w:t>
            </w:r>
            <w:r w:rsidR="00EE1006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геометрии</w:t>
            </w: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316B"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кл.: Книга для учителя / Составитель Т.А  Бурмистрова. 3-е изд. – М.: Просвещение.</w:t>
            </w:r>
          </w:p>
          <w:p w:rsidR="00D9316B" w:rsidRPr="00D9316B" w:rsidRDefault="00D9316B" w:rsidP="0050366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В е с е л о в с к и й С . Б. Геометрия: дидактические материалы по геометрии для 10 класса / С. Б. Веселовский, В. Д. Рябчинская. — М.: Просвещение, 2008</w:t>
            </w:r>
          </w:p>
          <w:p w:rsidR="00D9316B" w:rsidRPr="00D9316B" w:rsidRDefault="00D9316B" w:rsidP="00503663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color w:val="000000"/>
                <w:sz w:val="24"/>
                <w:szCs w:val="24"/>
              </w:rPr>
              <w:t>Е в с т а ф ь е в а Л. П. Геометрия: дидактические материалы для 10—11 класса. — М.: Просвещение, 2004</w:t>
            </w:r>
          </w:p>
          <w:p w:rsidR="00503663" w:rsidRDefault="00D9316B" w:rsidP="00D9316B">
            <w:pPr>
              <w:numPr>
                <w:ilvl w:val="0"/>
                <w:numId w:val="5"/>
              </w:numPr>
              <w:spacing w:after="0" w:line="240" w:lineRule="auto"/>
              <w:ind w:left="284" w:right="-107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16B">
              <w:rPr>
                <w:rFonts w:ascii="Times New Roman" w:hAnsi="Times New Roman"/>
                <w:sz w:val="24"/>
                <w:szCs w:val="24"/>
              </w:rPr>
              <w:t>Зив Б. Г. Задачи по геометрии для 7—11 классов/ Б. Г. Зив, В. М. Мейлер, А. Г. Баханский. — М.: Просвещение, 2003—2008.</w:t>
            </w:r>
            <w:r w:rsidR="00503663" w:rsidRPr="00D9316B">
              <w:rPr>
                <w:rFonts w:ascii="Times New Roman" w:hAnsi="Times New Roman"/>
                <w:sz w:val="24"/>
                <w:szCs w:val="24"/>
              </w:rPr>
              <w:t xml:space="preserve">И.П. Ершова, В.В. Голобородько. Самостоятельные и контрольные работы по математике для </w:t>
            </w:r>
            <w:r w:rsidR="006E48F7" w:rsidRPr="00D9316B">
              <w:rPr>
                <w:rFonts w:ascii="Times New Roman" w:hAnsi="Times New Roman"/>
                <w:sz w:val="24"/>
                <w:szCs w:val="24"/>
              </w:rPr>
              <w:t>7</w:t>
            </w:r>
            <w:r w:rsidR="00503663" w:rsidRPr="00D9316B">
              <w:rPr>
                <w:rFonts w:ascii="Times New Roman" w:hAnsi="Times New Roman"/>
                <w:sz w:val="24"/>
                <w:szCs w:val="24"/>
              </w:rPr>
              <w:t xml:space="preserve"> класса. Илекса.</w:t>
            </w:r>
          </w:p>
          <w:p w:rsidR="00EA6DA9" w:rsidRPr="00D9316B" w:rsidRDefault="00EA6DA9" w:rsidP="00D9316B">
            <w:pPr>
              <w:numPr>
                <w:ilvl w:val="0"/>
                <w:numId w:val="5"/>
              </w:numPr>
              <w:spacing w:after="0" w:line="240" w:lineRule="auto"/>
              <w:ind w:left="284" w:right="-1079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DA9">
              <w:rPr>
                <w:rFonts w:ascii="Times New Roman" w:hAnsi="Times New Roman"/>
                <w:sz w:val="24"/>
                <w:szCs w:val="24"/>
              </w:rPr>
              <w:t>ЗивБ. Г. Геометрия: дидактические материалы для 10 класса. — М.: Просвещение, 2007— 2008.</w:t>
            </w:r>
          </w:p>
          <w:p w:rsidR="00503663" w:rsidRPr="00D9316B" w:rsidRDefault="00503663" w:rsidP="00503663">
            <w:pPr>
              <w:spacing w:before="24" w:after="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03663" w:rsidRPr="00EE7DA6" w:rsidRDefault="00503663" w:rsidP="00503663">
      <w:pPr>
        <w:spacing w:before="24" w:after="24"/>
        <w:jc w:val="center"/>
        <w:rPr>
          <w:rFonts w:ascii="Times New Roman" w:hAnsi="Times New Roman"/>
          <w:b/>
          <w:sz w:val="24"/>
          <w:szCs w:val="24"/>
        </w:rPr>
      </w:pPr>
    </w:p>
    <w:p w:rsidR="004F24DA" w:rsidRPr="00EE7DA6" w:rsidRDefault="006466F3" w:rsidP="006466F3">
      <w:pPr>
        <w:tabs>
          <w:tab w:val="left" w:pos="3098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4F24DA" w:rsidRPr="00EE7DA6" w:rsidSect="00BC32F7">
      <w:footerReference w:type="default" r:id="rId7"/>
      <w:footerReference w:type="first" r:id="rId8"/>
      <w:pgSz w:w="16838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8C" w:rsidRDefault="0040218C" w:rsidP="006E48F7">
      <w:pPr>
        <w:spacing w:after="0" w:line="240" w:lineRule="auto"/>
      </w:pPr>
      <w:r>
        <w:separator/>
      </w:r>
    </w:p>
  </w:endnote>
  <w:endnote w:type="continuationSeparator" w:id="0">
    <w:p w:rsidR="0040218C" w:rsidRDefault="0040218C" w:rsidP="006E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738464"/>
      <w:docPartObj>
        <w:docPartGallery w:val="Page Numbers (Bottom of Page)"/>
        <w:docPartUnique/>
      </w:docPartObj>
    </w:sdtPr>
    <w:sdtEndPr/>
    <w:sdtContent>
      <w:p w:rsidR="00EA6DA9" w:rsidRDefault="00EA6DA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74">
          <w:rPr>
            <w:noProof/>
          </w:rPr>
          <w:t>2</w:t>
        </w:r>
        <w:r>
          <w:fldChar w:fldCharType="end"/>
        </w:r>
      </w:p>
    </w:sdtContent>
  </w:sdt>
  <w:p w:rsidR="00EA6DA9" w:rsidRDefault="00EA6DA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DA9" w:rsidRDefault="00EA6DA9">
    <w:pPr>
      <w:pStyle w:val="ab"/>
      <w:jc w:val="right"/>
    </w:pPr>
  </w:p>
  <w:p w:rsidR="00EA6DA9" w:rsidRDefault="00EA6DA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8C" w:rsidRDefault="0040218C" w:rsidP="006E48F7">
      <w:pPr>
        <w:spacing w:after="0" w:line="240" w:lineRule="auto"/>
      </w:pPr>
      <w:r>
        <w:separator/>
      </w:r>
    </w:p>
  </w:footnote>
  <w:footnote w:type="continuationSeparator" w:id="0">
    <w:p w:rsidR="0040218C" w:rsidRDefault="0040218C" w:rsidP="006E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28C6A15"/>
    <w:multiLevelType w:val="hybridMultilevel"/>
    <w:tmpl w:val="F2B8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29B2"/>
    <w:multiLevelType w:val="hybridMultilevel"/>
    <w:tmpl w:val="7C125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635C0"/>
    <w:multiLevelType w:val="hybridMultilevel"/>
    <w:tmpl w:val="FEAE2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035D"/>
    <w:multiLevelType w:val="hybridMultilevel"/>
    <w:tmpl w:val="805CE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E4E27"/>
    <w:multiLevelType w:val="hybridMultilevel"/>
    <w:tmpl w:val="CA5A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C7FE4"/>
    <w:multiLevelType w:val="hybridMultilevel"/>
    <w:tmpl w:val="61D476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5868D9"/>
    <w:multiLevelType w:val="hybridMultilevel"/>
    <w:tmpl w:val="807E0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D3D08"/>
    <w:multiLevelType w:val="hybridMultilevel"/>
    <w:tmpl w:val="52D63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C00DFE"/>
    <w:multiLevelType w:val="hybridMultilevel"/>
    <w:tmpl w:val="FDE0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C1280"/>
    <w:multiLevelType w:val="hybridMultilevel"/>
    <w:tmpl w:val="CF627190"/>
    <w:lvl w:ilvl="0" w:tplc="1E9E0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144B1"/>
    <w:multiLevelType w:val="hybridMultilevel"/>
    <w:tmpl w:val="EF16E5E2"/>
    <w:lvl w:ilvl="0" w:tplc="D06E8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46D03"/>
    <w:multiLevelType w:val="hybridMultilevel"/>
    <w:tmpl w:val="D12C42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229BA"/>
    <w:multiLevelType w:val="hybridMultilevel"/>
    <w:tmpl w:val="E6EA2ACE"/>
    <w:lvl w:ilvl="0" w:tplc="D06E8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57B1C"/>
    <w:multiLevelType w:val="hybridMultilevel"/>
    <w:tmpl w:val="75AE176E"/>
    <w:lvl w:ilvl="0" w:tplc="419E9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65C6B"/>
    <w:multiLevelType w:val="hybridMultilevel"/>
    <w:tmpl w:val="9940A23E"/>
    <w:lvl w:ilvl="0" w:tplc="1E9E0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B696E"/>
    <w:multiLevelType w:val="hybridMultilevel"/>
    <w:tmpl w:val="DDEE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F6C6A"/>
    <w:multiLevelType w:val="hybridMultilevel"/>
    <w:tmpl w:val="EEFA9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672E8"/>
    <w:multiLevelType w:val="hybridMultilevel"/>
    <w:tmpl w:val="E8B0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359"/>
    <w:multiLevelType w:val="hybridMultilevel"/>
    <w:tmpl w:val="C5585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EAC"/>
    <w:multiLevelType w:val="hybridMultilevel"/>
    <w:tmpl w:val="FB34B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E5E39"/>
    <w:multiLevelType w:val="hybridMultilevel"/>
    <w:tmpl w:val="F8D6C02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74016D2"/>
    <w:multiLevelType w:val="hybridMultilevel"/>
    <w:tmpl w:val="17465C98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C61FA"/>
    <w:multiLevelType w:val="hybridMultilevel"/>
    <w:tmpl w:val="09AEC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D58C7"/>
    <w:multiLevelType w:val="hybridMultilevel"/>
    <w:tmpl w:val="26D89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620DD"/>
    <w:multiLevelType w:val="hybridMultilevel"/>
    <w:tmpl w:val="C778D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53AFE"/>
    <w:multiLevelType w:val="hybridMultilevel"/>
    <w:tmpl w:val="D29E94E4"/>
    <w:lvl w:ilvl="0" w:tplc="8B467E5C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28A3515"/>
    <w:multiLevelType w:val="hybridMultilevel"/>
    <w:tmpl w:val="D888633A"/>
    <w:lvl w:ilvl="0" w:tplc="419E9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177A"/>
    <w:multiLevelType w:val="hybridMultilevel"/>
    <w:tmpl w:val="C41E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166CF"/>
    <w:multiLevelType w:val="hybridMultilevel"/>
    <w:tmpl w:val="A224C2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F78523B"/>
    <w:multiLevelType w:val="hybridMultilevel"/>
    <w:tmpl w:val="D29E94E4"/>
    <w:lvl w:ilvl="0" w:tplc="8B467E5C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FF76498"/>
    <w:multiLevelType w:val="hybridMultilevel"/>
    <w:tmpl w:val="AEF2E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D30F0"/>
    <w:multiLevelType w:val="hybridMultilevel"/>
    <w:tmpl w:val="399E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6510C"/>
    <w:multiLevelType w:val="hybridMultilevel"/>
    <w:tmpl w:val="FDC4F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03829"/>
    <w:multiLevelType w:val="hybridMultilevel"/>
    <w:tmpl w:val="0D40A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14226"/>
    <w:multiLevelType w:val="hybridMultilevel"/>
    <w:tmpl w:val="56F2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D7E9C"/>
    <w:multiLevelType w:val="hybridMultilevel"/>
    <w:tmpl w:val="E4AAF96E"/>
    <w:lvl w:ilvl="0" w:tplc="419E9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9048D"/>
    <w:multiLevelType w:val="hybridMultilevel"/>
    <w:tmpl w:val="90E2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D448BA"/>
    <w:multiLevelType w:val="hybridMultilevel"/>
    <w:tmpl w:val="7278D9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7E25DF4"/>
    <w:multiLevelType w:val="hybridMultilevel"/>
    <w:tmpl w:val="66B8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52AD2"/>
    <w:multiLevelType w:val="hybridMultilevel"/>
    <w:tmpl w:val="EF5AF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4"/>
  </w:num>
  <w:num w:numId="3">
    <w:abstractNumId w:val="5"/>
  </w:num>
  <w:num w:numId="4">
    <w:abstractNumId w:val="27"/>
  </w:num>
  <w:num w:numId="5">
    <w:abstractNumId w:val="37"/>
  </w:num>
  <w:num w:numId="6">
    <w:abstractNumId w:val="4"/>
  </w:num>
  <w:num w:numId="7">
    <w:abstractNumId w:val="11"/>
  </w:num>
  <w:num w:numId="8">
    <w:abstractNumId w:val="39"/>
  </w:num>
  <w:num w:numId="9">
    <w:abstractNumId w:val="14"/>
  </w:num>
  <w:num w:numId="10">
    <w:abstractNumId w:val="0"/>
  </w:num>
  <w:num w:numId="11">
    <w:abstractNumId w:val="8"/>
  </w:num>
  <w:num w:numId="12">
    <w:abstractNumId w:val="23"/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32"/>
  </w:num>
  <w:num w:numId="17">
    <w:abstractNumId w:val="2"/>
  </w:num>
  <w:num w:numId="18">
    <w:abstractNumId w:val="3"/>
  </w:num>
  <w:num w:numId="19">
    <w:abstractNumId w:val="15"/>
  </w:num>
  <w:num w:numId="20">
    <w:abstractNumId w:val="13"/>
  </w:num>
  <w:num w:numId="21">
    <w:abstractNumId w:val="43"/>
  </w:num>
  <w:num w:numId="22">
    <w:abstractNumId w:val="38"/>
  </w:num>
  <w:num w:numId="23">
    <w:abstractNumId w:val="16"/>
  </w:num>
  <w:num w:numId="24">
    <w:abstractNumId w:val="29"/>
  </w:num>
  <w:num w:numId="25">
    <w:abstractNumId w:val="35"/>
  </w:num>
  <w:num w:numId="26">
    <w:abstractNumId w:val="30"/>
  </w:num>
  <w:num w:numId="27">
    <w:abstractNumId w:val="40"/>
  </w:num>
  <w:num w:numId="28">
    <w:abstractNumId w:val="19"/>
  </w:num>
  <w:num w:numId="29">
    <w:abstractNumId w:val="20"/>
  </w:num>
  <w:num w:numId="30">
    <w:abstractNumId w:val="1"/>
  </w:num>
  <w:num w:numId="31">
    <w:abstractNumId w:val="28"/>
  </w:num>
  <w:num w:numId="32">
    <w:abstractNumId w:val="9"/>
  </w:num>
  <w:num w:numId="33">
    <w:abstractNumId w:val="25"/>
  </w:num>
  <w:num w:numId="34">
    <w:abstractNumId w:val="33"/>
  </w:num>
  <w:num w:numId="35">
    <w:abstractNumId w:val="41"/>
  </w:num>
  <w:num w:numId="36">
    <w:abstractNumId w:val="22"/>
  </w:num>
  <w:num w:numId="37">
    <w:abstractNumId w:val="42"/>
  </w:num>
  <w:num w:numId="38">
    <w:abstractNumId w:val="6"/>
  </w:num>
  <w:num w:numId="39">
    <w:abstractNumId w:val="26"/>
  </w:num>
  <w:num w:numId="40">
    <w:abstractNumId w:val="18"/>
  </w:num>
  <w:num w:numId="41">
    <w:abstractNumId w:val="31"/>
  </w:num>
  <w:num w:numId="42">
    <w:abstractNumId w:val="36"/>
  </w:num>
  <w:num w:numId="43">
    <w:abstractNumId w:val="21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63"/>
    <w:rsid w:val="00026BB2"/>
    <w:rsid w:val="00147E77"/>
    <w:rsid w:val="0015383D"/>
    <w:rsid w:val="001B2344"/>
    <w:rsid w:val="001C3C32"/>
    <w:rsid w:val="002C08A3"/>
    <w:rsid w:val="0037169A"/>
    <w:rsid w:val="003F0EC1"/>
    <w:rsid w:val="0040218C"/>
    <w:rsid w:val="004044E4"/>
    <w:rsid w:val="004F24DA"/>
    <w:rsid w:val="00503663"/>
    <w:rsid w:val="00575ED9"/>
    <w:rsid w:val="005C26D1"/>
    <w:rsid w:val="006466F3"/>
    <w:rsid w:val="006C1DC0"/>
    <w:rsid w:val="006C34F3"/>
    <w:rsid w:val="006D5A92"/>
    <w:rsid w:val="006E48F7"/>
    <w:rsid w:val="00723365"/>
    <w:rsid w:val="00785CFD"/>
    <w:rsid w:val="00981DFE"/>
    <w:rsid w:val="00A10594"/>
    <w:rsid w:val="00A35B71"/>
    <w:rsid w:val="00A97863"/>
    <w:rsid w:val="00B30A0E"/>
    <w:rsid w:val="00B36662"/>
    <w:rsid w:val="00BB624D"/>
    <w:rsid w:val="00BC32F7"/>
    <w:rsid w:val="00BC43B8"/>
    <w:rsid w:val="00C150D6"/>
    <w:rsid w:val="00C743A3"/>
    <w:rsid w:val="00D24959"/>
    <w:rsid w:val="00D42FFF"/>
    <w:rsid w:val="00D9316B"/>
    <w:rsid w:val="00DB4195"/>
    <w:rsid w:val="00E35F5A"/>
    <w:rsid w:val="00E676C1"/>
    <w:rsid w:val="00EA6DA9"/>
    <w:rsid w:val="00EE1006"/>
    <w:rsid w:val="00EE7DA6"/>
    <w:rsid w:val="00EF4ABD"/>
    <w:rsid w:val="00F02B9D"/>
    <w:rsid w:val="00F04E74"/>
    <w:rsid w:val="00F8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D84F93"/>
  <w15:docId w15:val="{66710ABF-0F3C-4DFF-B4A9-8CB347FA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6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663"/>
    <w:pPr>
      <w:ind w:left="720"/>
      <w:contextualSpacing/>
    </w:pPr>
  </w:style>
  <w:style w:type="paragraph" w:styleId="a4">
    <w:name w:val="No Spacing"/>
    <w:uiPriority w:val="1"/>
    <w:qFormat/>
    <w:rsid w:val="0050366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03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663"/>
    <w:rPr>
      <w:rFonts w:ascii="Tahoma" w:eastAsia="Times New Roman" w:hAnsi="Tahoma" w:cs="Tahoma"/>
      <w:sz w:val="16"/>
      <w:szCs w:val="16"/>
    </w:rPr>
  </w:style>
  <w:style w:type="paragraph" w:customStyle="1" w:styleId="a7">
    <w:name w:val="Текст док"/>
    <w:basedOn w:val="a"/>
    <w:link w:val="a8"/>
    <w:rsid w:val="004044E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Текст док Знак"/>
    <w:basedOn w:val="a0"/>
    <w:link w:val="a7"/>
    <w:locked/>
    <w:rsid w:val="004044E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E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48F7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6E4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48F7"/>
    <w:rPr>
      <w:rFonts w:ascii="Calibri" w:eastAsia="Times New Roman" w:hAnsi="Calibri" w:cs="Times New Roman"/>
    </w:rPr>
  </w:style>
  <w:style w:type="table" w:styleId="ad">
    <w:name w:val="Table Grid"/>
    <w:basedOn w:val="a1"/>
    <w:uiPriority w:val="59"/>
    <w:rsid w:val="00D2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5C26D1"/>
    <w:pPr>
      <w:ind w:left="720"/>
    </w:pPr>
    <w:rPr>
      <w:lang w:eastAsia="ru-RU"/>
    </w:rPr>
  </w:style>
  <w:style w:type="character" w:customStyle="1" w:styleId="FontStyle51">
    <w:name w:val="Font Style51"/>
    <w:basedOn w:val="a0"/>
    <w:uiPriority w:val="99"/>
    <w:rsid w:val="005C26D1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nhideWhenUsed/>
    <w:rsid w:val="005C26D1"/>
    <w:pPr>
      <w:spacing w:before="96" w:after="120" w:line="360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C26D1"/>
    <w:pPr>
      <w:widowControl w:val="0"/>
      <w:autoSpaceDE w:val="0"/>
      <w:autoSpaceDN w:val="0"/>
      <w:adjustRightInd w:val="0"/>
      <w:spacing w:after="0"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5C26D1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basedOn w:val="a0"/>
    <w:uiPriority w:val="99"/>
    <w:rsid w:val="005C26D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5C26D1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5C26D1"/>
    <w:pPr>
      <w:widowControl w:val="0"/>
      <w:autoSpaceDE w:val="0"/>
      <w:autoSpaceDN w:val="0"/>
      <w:adjustRightInd w:val="0"/>
      <w:spacing w:after="0"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C26D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C26D1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0"/>
    <w:uiPriority w:val="99"/>
    <w:rsid w:val="005C26D1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6">
    <w:name w:val="Style6"/>
    <w:basedOn w:val="a"/>
    <w:uiPriority w:val="99"/>
    <w:rsid w:val="005C26D1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C26D1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1">
    <w:name w:val="Font Style11"/>
    <w:basedOn w:val="a0"/>
    <w:uiPriority w:val="99"/>
    <w:rsid w:val="005C26D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5C26D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uiPriority w:val="99"/>
    <w:rsid w:val="005C26D1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Verdana" w:hAnsi="Verdan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C26D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5C26D1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4029</Words>
  <Characters>22968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Пользователь</cp:lastModifiedBy>
  <cp:revision>2</cp:revision>
  <cp:lastPrinted>2015-10-07T14:47:00Z</cp:lastPrinted>
  <dcterms:created xsi:type="dcterms:W3CDTF">2019-12-06T19:56:00Z</dcterms:created>
  <dcterms:modified xsi:type="dcterms:W3CDTF">2019-12-06T19:56:00Z</dcterms:modified>
</cp:coreProperties>
</file>